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5C" w:rsidRDefault="00592C01" w:rsidP="00592C01">
      <w:pPr>
        <w:rPr>
          <w:b/>
          <w:sz w:val="32"/>
          <w:szCs w:val="32"/>
        </w:rPr>
      </w:pPr>
      <w:r w:rsidRPr="00DE51CC">
        <w:rPr>
          <w:b/>
          <w:sz w:val="30"/>
          <w:lang w:val="vi-VN"/>
        </w:rPr>
        <w:t>MTTQ</w:t>
      </w:r>
      <w:r>
        <w:rPr>
          <w:b/>
          <w:sz w:val="30"/>
        </w:rPr>
        <w:t>VN</w:t>
      </w:r>
      <w:r w:rsidRPr="00DE51CC">
        <w:rPr>
          <w:b/>
          <w:sz w:val="30"/>
          <w:lang w:val="vi-VN"/>
        </w:rPr>
        <w:t xml:space="preserve"> xã An Thạnh</w:t>
      </w:r>
      <w:r>
        <w:rPr>
          <w:b/>
          <w:sz w:val="30"/>
        </w:rPr>
        <w:t xml:space="preserve">, huyện Bến Cầu: </w:t>
      </w:r>
      <w:r w:rsidRPr="00DB739F">
        <w:rPr>
          <w:b/>
          <w:sz w:val="32"/>
          <w:szCs w:val="32"/>
        </w:rPr>
        <w:t xml:space="preserve">Trao </w:t>
      </w:r>
      <w:r>
        <w:rPr>
          <w:b/>
          <w:sz w:val="32"/>
          <w:szCs w:val="32"/>
        </w:rPr>
        <w:t xml:space="preserve">tặng thẻ bảo hiểm y tế cho hộ có hoàn cảnh khó khăn </w:t>
      </w:r>
    </w:p>
    <w:p w:rsidR="00FA2A5C" w:rsidRDefault="00FA2A5C" w:rsidP="00FA2A5C">
      <w:pPr>
        <w:rPr>
          <w:b/>
          <w:sz w:val="32"/>
          <w:szCs w:val="32"/>
        </w:rPr>
      </w:pPr>
    </w:p>
    <w:p w:rsidR="00FA2A5C" w:rsidRDefault="00FA2A5C" w:rsidP="00FA2A5C">
      <w:pPr>
        <w:rPr>
          <w:b/>
          <w:sz w:val="32"/>
          <w:szCs w:val="32"/>
        </w:rPr>
      </w:pPr>
    </w:p>
    <w:p w:rsidR="00FA2A5C" w:rsidRPr="00592C01" w:rsidRDefault="00592C01" w:rsidP="00592C01">
      <w:pPr>
        <w:spacing w:before="120"/>
        <w:ind w:firstLine="709"/>
        <w:jc w:val="both"/>
        <w:rPr>
          <w:sz w:val="28"/>
          <w:szCs w:val="28"/>
        </w:rPr>
      </w:pPr>
      <w:r w:rsidRPr="00592C01">
        <w:rPr>
          <w:sz w:val="28"/>
          <w:szCs w:val="28"/>
        </w:rPr>
        <w:t>Vừa qua ngày 27.</w:t>
      </w:r>
      <w:r w:rsidR="00FA2A5C" w:rsidRPr="00592C01">
        <w:rPr>
          <w:sz w:val="28"/>
          <w:szCs w:val="28"/>
        </w:rPr>
        <w:t>4</w:t>
      </w:r>
      <w:r w:rsidRPr="00592C01">
        <w:rPr>
          <w:sz w:val="28"/>
          <w:szCs w:val="28"/>
        </w:rPr>
        <w:t>.</w:t>
      </w:r>
      <w:r w:rsidR="00FA2A5C" w:rsidRPr="00592C01">
        <w:rPr>
          <w:sz w:val="28"/>
          <w:szCs w:val="28"/>
        </w:rPr>
        <w:t>2024, Đảng Ủy, UBND và MTTQ xã phối hợp Truyền hình</w:t>
      </w:r>
      <w:r w:rsidR="006740C3" w:rsidRPr="00592C01">
        <w:rPr>
          <w:sz w:val="28"/>
          <w:szCs w:val="28"/>
        </w:rPr>
        <w:t xml:space="preserve"> Tỉnh</w:t>
      </w:r>
      <w:r w:rsidR="00FA2A5C" w:rsidRPr="00592C01">
        <w:rPr>
          <w:sz w:val="28"/>
          <w:szCs w:val="28"/>
        </w:rPr>
        <w:t xml:space="preserve"> Tây Ninh cùng Bộ chỉ huy Bộ đội Biên phòng Tây Ninh, Công Ty cổ phần M$E TKP tổ chức buổi trao tặng thẻ bảo hiểm y tế cho người có hoàn cảnh khó khăn cho 4 xã An Thạnh, Lợi Thuận, Long Khánh, Long Phước</w:t>
      </w:r>
    </w:p>
    <w:p w:rsidR="00FA2A5C" w:rsidRPr="00592C01" w:rsidRDefault="00FA2A5C" w:rsidP="00592C01">
      <w:pPr>
        <w:spacing w:before="120"/>
        <w:ind w:firstLine="709"/>
        <w:jc w:val="both"/>
        <w:rPr>
          <w:sz w:val="28"/>
          <w:szCs w:val="28"/>
        </w:rPr>
      </w:pPr>
      <w:r w:rsidRPr="00592C01">
        <w:rPr>
          <w:sz w:val="28"/>
          <w:szCs w:val="28"/>
        </w:rPr>
        <w:t>Tham dự</w:t>
      </w:r>
      <w:r w:rsidR="00592C01">
        <w:rPr>
          <w:sz w:val="28"/>
          <w:szCs w:val="28"/>
        </w:rPr>
        <w:t xml:space="preserve"> buổi lễ có Ông Vũ Xuân Trường-</w:t>
      </w:r>
      <w:r w:rsidRPr="00592C01">
        <w:rPr>
          <w:sz w:val="28"/>
          <w:szCs w:val="28"/>
        </w:rPr>
        <w:t xml:space="preserve">Giám đốc </w:t>
      </w:r>
      <w:r w:rsidR="006740C3" w:rsidRPr="00592C01">
        <w:rPr>
          <w:sz w:val="28"/>
          <w:szCs w:val="28"/>
        </w:rPr>
        <w:t xml:space="preserve">đài </w:t>
      </w:r>
      <w:r w:rsidRPr="00592C01">
        <w:rPr>
          <w:sz w:val="28"/>
          <w:szCs w:val="28"/>
        </w:rPr>
        <w:t>Truyền hình Tâ</w:t>
      </w:r>
      <w:r w:rsidR="00592C01">
        <w:rPr>
          <w:sz w:val="28"/>
          <w:szCs w:val="28"/>
        </w:rPr>
        <w:t>y Ninh; Đại Tá Nguyễn Văn Dũng-</w:t>
      </w:r>
      <w:r w:rsidRPr="00592C01">
        <w:rPr>
          <w:sz w:val="28"/>
          <w:szCs w:val="28"/>
        </w:rPr>
        <w:t xml:space="preserve">Phó chính ủy bộ chỉ huy </w:t>
      </w:r>
      <w:r w:rsidR="003A014F" w:rsidRPr="00592C01">
        <w:rPr>
          <w:sz w:val="28"/>
          <w:szCs w:val="28"/>
        </w:rPr>
        <w:t xml:space="preserve">Bộ đội Biên phòng tỉnh Tây Ninh; </w:t>
      </w:r>
      <w:r w:rsidR="007A5850" w:rsidRPr="00592C01">
        <w:rPr>
          <w:sz w:val="28"/>
          <w:szCs w:val="28"/>
        </w:rPr>
        <w:t xml:space="preserve">Ông </w:t>
      </w:r>
      <w:r w:rsidR="003A014F" w:rsidRPr="00592C01">
        <w:rPr>
          <w:sz w:val="28"/>
          <w:szCs w:val="28"/>
        </w:rPr>
        <w:t xml:space="preserve">Đặng Trung Thành </w:t>
      </w:r>
      <w:r w:rsidR="00592C01">
        <w:rPr>
          <w:sz w:val="28"/>
          <w:szCs w:val="28"/>
        </w:rPr>
        <w:t xml:space="preserve">- </w:t>
      </w:r>
      <w:r w:rsidR="003A014F" w:rsidRPr="00592C01">
        <w:rPr>
          <w:sz w:val="28"/>
          <w:szCs w:val="28"/>
        </w:rPr>
        <w:t>Chủ tịch Công ty cổ phần M$E TKP</w:t>
      </w:r>
      <w:r w:rsidR="00592C01">
        <w:rPr>
          <w:sz w:val="28"/>
          <w:szCs w:val="28"/>
        </w:rPr>
        <w:t xml:space="preserve"> (ngụ tại huyện Bến Cầu)</w:t>
      </w:r>
      <w:bookmarkStart w:id="0" w:name="_GoBack"/>
      <w:bookmarkEnd w:id="0"/>
      <w:r w:rsidR="003A014F" w:rsidRPr="00592C01">
        <w:rPr>
          <w:sz w:val="28"/>
          <w:szCs w:val="28"/>
        </w:rPr>
        <w:t>, cùng đại diện chính quyền các địa phương.</w:t>
      </w:r>
    </w:p>
    <w:p w:rsidR="003A014F" w:rsidRPr="00592C01" w:rsidRDefault="003A014F" w:rsidP="00592C01">
      <w:pPr>
        <w:spacing w:before="120"/>
        <w:ind w:firstLine="709"/>
        <w:jc w:val="both"/>
        <w:rPr>
          <w:sz w:val="28"/>
          <w:szCs w:val="28"/>
        </w:rPr>
      </w:pPr>
      <w:r w:rsidRPr="00592C01">
        <w:rPr>
          <w:sz w:val="28"/>
          <w:szCs w:val="28"/>
        </w:rPr>
        <w:t>Đoàn đã trao tặng 60 thẻ bảo hiểm y tế cho người dân có hoàn cảnh khó khăn thuộc 4 xã An Thạnh, Lợi thuận, Long Khánh, Long Phước. Tổng kinh phí thực hiện hoạt động lần này là 60 triệu đồng.</w:t>
      </w:r>
    </w:p>
    <w:p w:rsidR="003A014F" w:rsidRPr="00592C01" w:rsidRDefault="003A014F" w:rsidP="00592C01">
      <w:pPr>
        <w:spacing w:before="120"/>
        <w:ind w:firstLine="709"/>
        <w:jc w:val="both"/>
        <w:rPr>
          <w:sz w:val="28"/>
          <w:szCs w:val="28"/>
        </w:rPr>
      </w:pPr>
      <w:r w:rsidRPr="00592C01">
        <w:rPr>
          <w:sz w:val="28"/>
          <w:szCs w:val="28"/>
        </w:rPr>
        <w:t>Đây không chỉ là sự chia sẻ về vật chất của các đơn vị đối với người dân có hoàn cảnh khó khăn, mà còn giúp bà con có điều kiện tốt hơn để khám chữa bệnh và chăm sóc sức khẻo của mình</w:t>
      </w:r>
      <w:r w:rsidR="000209BC" w:rsidRPr="00592C01">
        <w:rPr>
          <w:sz w:val="28"/>
          <w:szCs w:val="28"/>
        </w:rPr>
        <w:t>.</w:t>
      </w:r>
    </w:p>
    <w:p w:rsidR="000209BC" w:rsidRPr="00592C01" w:rsidRDefault="000209BC" w:rsidP="00592C01">
      <w:pPr>
        <w:ind w:firstLine="709"/>
        <w:jc w:val="both"/>
        <w:rPr>
          <w:sz w:val="28"/>
          <w:szCs w:val="28"/>
        </w:rPr>
      </w:pPr>
    </w:p>
    <w:p w:rsidR="003C03D7" w:rsidRPr="00592C01" w:rsidRDefault="003C03D7" w:rsidP="00592C01">
      <w:pPr>
        <w:ind w:left="450" w:firstLine="450"/>
        <w:jc w:val="right"/>
        <w:rPr>
          <w:b/>
          <w:sz w:val="28"/>
          <w:szCs w:val="28"/>
        </w:rPr>
      </w:pPr>
      <w:r w:rsidRPr="00592C01">
        <w:rPr>
          <w:b/>
          <w:sz w:val="28"/>
          <w:szCs w:val="28"/>
          <w:lang w:val="vi-VN"/>
        </w:rPr>
        <w:t>Trần Thị Vui</w:t>
      </w:r>
      <w:r w:rsidR="00592C01">
        <w:rPr>
          <w:b/>
          <w:sz w:val="28"/>
          <w:szCs w:val="28"/>
        </w:rPr>
        <w:t>-</w:t>
      </w:r>
      <w:r w:rsidRPr="00592C01">
        <w:rPr>
          <w:b/>
          <w:sz w:val="28"/>
          <w:szCs w:val="28"/>
          <w:lang w:val="vi-VN"/>
        </w:rPr>
        <w:t>MTTQ</w:t>
      </w:r>
      <w:r w:rsidRPr="00592C01">
        <w:rPr>
          <w:b/>
          <w:sz w:val="28"/>
          <w:szCs w:val="28"/>
        </w:rPr>
        <w:t>VN</w:t>
      </w:r>
      <w:r w:rsidRPr="00592C01">
        <w:rPr>
          <w:b/>
          <w:sz w:val="28"/>
          <w:szCs w:val="28"/>
          <w:lang w:val="vi-VN"/>
        </w:rPr>
        <w:t xml:space="preserve"> xã An Thạnh</w:t>
      </w:r>
      <w:r w:rsidRPr="00592C01">
        <w:rPr>
          <w:b/>
          <w:sz w:val="28"/>
          <w:szCs w:val="28"/>
        </w:rPr>
        <w:t xml:space="preserve"> </w:t>
      </w:r>
    </w:p>
    <w:p w:rsidR="003C03D7" w:rsidRDefault="003C03D7" w:rsidP="003C03D7">
      <w:pPr>
        <w:ind w:firstLine="900"/>
        <w:jc w:val="both"/>
        <w:rPr>
          <w:sz w:val="28"/>
        </w:rPr>
      </w:pPr>
    </w:p>
    <w:p w:rsidR="003C03D7" w:rsidRDefault="003C03D7" w:rsidP="003C03D7">
      <w:pPr>
        <w:ind w:firstLine="900"/>
        <w:jc w:val="both"/>
        <w:rPr>
          <w:sz w:val="28"/>
        </w:rPr>
      </w:pPr>
    </w:p>
    <w:p w:rsidR="000209BC" w:rsidRDefault="000209BC" w:rsidP="003A014F">
      <w:pPr>
        <w:ind w:firstLine="709"/>
        <w:rPr>
          <w:sz w:val="32"/>
          <w:szCs w:val="32"/>
        </w:rPr>
      </w:pPr>
    </w:p>
    <w:p w:rsidR="003A014F" w:rsidRPr="00FA2A5C" w:rsidRDefault="003A014F" w:rsidP="003A014F">
      <w:pPr>
        <w:ind w:firstLine="709"/>
        <w:rPr>
          <w:sz w:val="32"/>
          <w:szCs w:val="32"/>
        </w:rPr>
      </w:pPr>
    </w:p>
    <w:p w:rsidR="007F04C2" w:rsidRPr="00FA2A5C" w:rsidRDefault="007F04C2"/>
    <w:sectPr w:rsidR="007F04C2" w:rsidRPr="00FA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9"/>
    <w:rsid w:val="000209BC"/>
    <w:rsid w:val="00313249"/>
    <w:rsid w:val="00397086"/>
    <w:rsid w:val="003A014F"/>
    <w:rsid w:val="003C03D7"/>
    <w:rsid w:val="00592C01"/>
    <w:rsid w:val="006740C3"/>
    <w:rsid w:val="006B75BD"/>
    <w:rsid w:val="007A5850"/>
    <w:rsid w:val="007F04C2"/>
    <w:rsid w:val="009D3236"/>
    <w:rsid w:val="00E87F2C"/>
    <w:rsid w:val="00EB024B"/>
    <w:rsid w:val="00FA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2D066-6D55-4965-A7C9-70A6580F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A5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2024-05-02T02:04:00Z</cp:lastPrinted>
  <dcterms:created xsi:type="dcterms:W3CDTF">2024-05-20T07:09:00Z</dcterms:created>
  <dcterms:modified xsi:type="dcterms:W3CDTF">2024-05-20T07:09:00Z</dcterms:modified>
</cp:coreProperties>
</file>