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tblInd w:w="-312" w:type="dxa"/>
        <w:tblLayout w:type="fixed"/>
        <w:tblLook w:val="01E0"/>
      </w:tblPr>
      <w:tblGrid>
        <w:gridCol w:w="4338"/>
        <w:gridCol w:w="5755"/>
      </w:tblGrid>
      <w:tr w:rsidR="00641B29" w:rsidRPr="00641B29" w:rsidTr="00C1368B">
        <w:tc>
          <w:tcPr>
            <w:tcW w:w="4338" w:type="dxa"/>
          </w:tcPr>
          <w:p w:rsidR="00E85FB6" w:rsidRPr="00641B29" w:rsidRDefault="000C182C" w:rsidP="00E85FB6">
            <w:pPr>
              <w:spacing w:after="0"/>
              <w:jc w:val="center"/>
              <w:rPr>
                <w:sz w:val="26"/>
                <w:szCs w:val="26"/>
              </w:rPr>
            </w:pPr>
            <w:r w:rsidRPr="00641B29">
              <w:rPr>
                <w:sz w:val="26"/>
                <w:szCs w:val="26"/>
                <w:lang w:val="vi-VN"/>
              </w:rPr>
              <w:t>ỦY</w:t>
            </w:r>
            <w:r w:rsidR="00E85FB6" w:rsidRPr="00641B29">
              <w:rPr>
                <w:sz w:val="26"/>
                <w:szCs w:val="26"/>
                <w:lang w:val="vi-VN"/>
              </w:rPr>
              <w:t xml:space="preserve"> BAN </w:t>
            </w:r>
            <w:r w:rsidR="00E85FB6" w:rsidRPr="00641B29">
              <w:rPr>
                <w:sz w:val="26"/>
                <w:szCs w:val="26"/>
              </w:rPr>
              <w:t>MTTQ VIỆT NAM</w:t>
            </w:r>
          </w:p>
          <w:p w:rsidR="00E85FB6" w:rsidRPr="00641B29" w:rsidRDefault="00E85FB6" w:rsidP="00E85FB6">
            <w:pPr>
              <w:spacing w:after="0"/>
              <w:jc w:val="center"/>
              <w:rPr>
                <w:sz w:val="26"/>
                <w:szCs w:val="26"/>
              </w:rPr>
            </w:pPr>
            <w:r w:rsidRPr="00641B29">
              <w:rPr>
                <w:sz w:val="26"/>
                <w:szCs w:val="26"/>
              </w:rPr>
              <w:t>TỈNH TÂY NINH</w:t>
            </w:r>
          </w:p>
          <w:p w:rsidR="00E85FB6" w:rsidRPr="00641B29" w:rsidRDefault="00E85FB6" w:rsidP="00E85FB6">
            <w:pPr>
              <w:spacing w:after="0"/>
              <w:jc w:val="center"/>
              <w:rPr>
                <w:b/>
                <w:sz w:val="26"/>
                <w:szCs w:val="26"/>
                <w:lang w:val="vi-VN"/>
              </w:rPr>
            </w:pPr>
            <w:r w:rsidRPr="00641B29">
              <w:rPr>
                <w:b/>
                <w:sz w:val="26"/>
                <w:szCs w:val="26"/>
                <w:lang w:val="vi-VN"/>
              </w:rPr>
              <w:t>BAN THƯỜNG TRỰC</w:t>
            </w:r>
          </w:p>
          <w:p w:rsidR="00E85FB6" w:rsidRPr="00641B29" w:rsidRDefault="000E573A" w:rsidP="00E85FB6">
            <w:pPr>
              <w:spacing w:after="0"/>
              <w:jc w:val="center"/>
              <w:rPr>
                <w:b/>
                <w:sz w:val="26"/>
                <w:szCs w:val="26"/>
                <w:lang w:val="vi-VN"/>
              </w:rPr>
            </w:pPr>
            <w:r w:rsidRPr="000E573A">
              <w:rPr>
                <w:noProof/>
                <w:sz w:val="26"/>
                <w:szCs w:val="26"/>
              </w:rPr>
              <w:pict>
                <v:line id="Straight Connector 2" o:spid="_x0000_s1026" style="position:absolute;left:0;text-align:left;z-index:251657216;visibility:visible;mso-wrap-distance-top:-3e-5mm;mso-wrap-distance-bottom:-3e-5mm" from="40.6pt,.9pt" to="16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EYN5JzZAAAABgEAAA8AAABkcnMvZG93bnJldi54bWxMj8FOwzAQRO9I&#10;/QdrK3GpqNNEQlWIU6GW3LhQQFy38ZJExOs0dtvA17NwgePsjGbfFJvJ9epMY+g8G1gtE1DEtbcd&#10;NwZenqubNagQkS32nsnAJwXYlLOrAnPrL/xE531slJRwyNFAG+OQax3qlhyGpR+IxXv3o8Mocmy0&#10;HfEi5a7XaZLcaocdy4cWB9q2VH/sT85AqF7pWH0t6kXyljWe0uPu8QGNuZ5P93egIk3xLww/+IIO&#10;pTAd/IltUL2B9SqVpNxlgNhZlok+/GpdFvo/fvkNAAD//wMAUEsBAi0AFAAGAAgAAAAhALaDOJL+&#10;AAAA4QEAABMAAAAAAAAAAAAAAAAAAAAAAFtDb250ZW50X1R5cGVzXS54bWxQSwECLQAUAAYACAAA&#10;ACEAOP0h/9YAAACUAQAACwAAAAAAAAAAAAAAAAAvAQAAX3JlbHMvLnJlbHNQSwECLQAUAAYACAAA&#10;ACEAj1M2pxwCAAA2BAAADgAAAAAAAAAAAAAAAAAuAgAAZHJzL2Uyb0RvYy54bWxQSwECLQAUAAYA&#10;CAAAACEARg3knNkAAAAGAQAADwAAAAAAAAAAAAAAAAB2BAAAZHJzL2Rvd25yZXYueG1sUEsFBgAA&#10;AAAEAAQA8wAAAHwFAAAAAA==&#10;"/>
              </w:pict>
            </w:r>
          </w:p>
          <w:p w:rsidR="00E85FB6" w:rsidRPr="00641B29" w:rsidRDefault="000C182C" w:rsidP="00492343">
            <w:pPr>
              <w:spacing w:after="0"/>
              <w:rPr>
                <w:b/>
                <w:sz w:val="26"/>
                <w:szCs w:val="26"/>
              </w:rPr>
            </w:pPr>
            <w:r w:rsidRPr="00641B29">
              <w:rPr>
                <w:sz w:val="26"/>
                <w:szCs w:val="26"/>
              </w:rPr>
              <w:t xml:space="preserve"> </w:t>
            </w:r>
            <w:r w:rsidR="005E07F0" w:rsidRPr="00641B29">
              <w:rPr>
                <w:sz w:val="26"/>
                <w:szCs w:val="26"/>
              </w:rPr>
              <w:t xml:space="preserve">         </w:t>
            </w:r>
            <w:r w:rsidR="00D5014F" w:rsidRPr="00641B29">
              <w:rPr>
                <w:sz w:val="26"/>
                <w:szCs w:val="26"/>
              </w:rPr>
              <w:t xml:space="preserve"> </w:t>
            </w:r>
            <w:r w:rsidR="0049427E" w:rsidRPr="00641B29">
              <w:rPr>
                <w:sz w:val="26"/>
                <w:szCs w:val="26"/>
              </w:rPr>
              <w:t xml:space="preserve"> </w:t>
            </w:r>
            <w:r w:rsidR="00492343" w:rsidRPr="00641B29">
              <w:rPr>
                <w:sz w:val="26"/>
                <w:szCs w:val="26"/>
              </w:rPr>
              <w:t xml:space="preserve"> </w:t>
            </w:r>
            <w:r w:rsidRPr="00641B29">
              <w:rPr>
                <w:sz w:val="26"/>
                <w:szCs w:val="26"/>
              </w:rPr>
              <w:t xml:space="preserve">Số: </w:t>
            </w:r>
            <w:r w:rsidR="00492343" w:rsidRPr="00641B29">
              <w:rPr>
                <w:sz w:val="26"/>
                <w:szCs w:val="26"/>
              </w:rPr>
              <w:t>79</w:t>
            </w:r>
            <w:r w:rsidRPr="00641B29">
              <w:rPr>
                <w:sz w:val="26"/>
                <w:szCs w:val="26"/>
              </w:rPr>
              <w:t>/TB-MTTQ-BTT</w:t>
            </w:r>
          </w:p>
        </w:tc>
        <w:tc>
          <w:tcPr>
            <w:tcW w:w="5755" w:type="dxa"/>
          </w:tcPr>
          <w:p w:rsidR="00E85FB6" w:rsidRPr="00641B29" w:rsidRDefault="00E85FB6" w:rsidP="00E85FB6">
            <w:pPr>
              <w:spacing w:after="0"/>
              <w:jc w:val="center"/>
              <w:rPr>
                <w:b/>
                <w:sz w:val="26"/>
                <w:szCs w:val="26"/>
                <w:lang w:val="vi-VN"/>
              </w:rPr>
            </w:pPr>
            <w:r w:rsidRPr="00641B29">
              <w:rPr>
                <w:b/>
                <w:sz w:val="26"/>
                <w:szCs w:val="26"/>
                <w:lang w:val="vi-VN"/>
              </w:rPr>
              <w:t>CỘNG HOÀ XÃ HỘI CHỦ NGHĨA VIỆT NAM</w:t>
            </w:r>
          </w:p>
          <w:p w:rsidR="00E85FB6" w:rsidRPr="00641B29" w:rsidRDefault="00E85FB6" w:rsidP="00E85FB6">
            <w:pPr>
              <w:spacing w:after="0"/>
              <w:jc w:val="center"/>
              <w:rPr>
                <w:b/>
                <w:bCs/>
                <w:sz w:val="26"/>
                <w:szCs w:val="26"/>
                <w:lang w:val="vi-VN"/>
              </w:rPr>
            </w:pPr>
            <w:r w:rsidRPr="00641B29">
              <w:rPr>
                <w:b/>
                <w:bCs/>
                <w:sz w:val="26"/>
                <w:szCs w:val="26"/>
                <w:lang w:val="vi-VN"/>
              </w:rPr>
              <w:t>Độc lập - Tự do - Hạnh phúc</w:t>
            </w:r>
          </w:p>
          <w:p w:rsidR="00E85FB6" w:rsidRPr="00641B29" w:rsidRDefault="000E573A" w:rsidP="00E85FB6">
            <w:pPr>
              <w:spacing w:after="0"/>
              <w:jc w:val="center"/>
              <w:rPr>
                <w:i/>
                <w:iCs/>
                <w:sz w:val="26"/>
                <w:szCs w:val="26"/>
              </w:rPr>
            </w:pPr>
            <w:r w:rsidRPr="000E573A">
              <w:rPr>
                <w:noProof/>
                <w:sz w:val="26"/>
                <w:szCs w:val="26"/>
              </w:rPr>
              <w:pict>
                <v:line id="Straight Connector 1" o:spid="_x0000_s1028" style="position:absolute;left:0;text-align:left;flip:y;z-index:251658240;visibility:visible;mso-wrap-distance-top:-3e-5mm;mso-wrap-distance-bottom:-3e-5mm" from="59.8pt,.75pt" to="21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wHJAIAAEAEAAAOAAAAZHJzL2Uyb0RvYy54bWysU8uu0zAQ3SPxD5b3bZKSljZqeoWSls0F&#10;KvXC3rWdxMKxLdttWiH+nbH7gMIGIbJw/Jg5njnnePl06iU6cuuEViXOxilGXFHNhGpL/PllM5pj&#10;5DxRjEiteInP3OGn1etXy8EUfKI7LRm3CECUKwZT4s57UySJox3viRtrwxUcNtr2xMPStgmzZAD0&#10;XiaTNJ0lg7bMWE25c7BbXw7xKuI3Daf+U9M47pEsMdTm42jjuA9jslqSorXEdIJeyyD/UEVPhIJL&#10;71A18QQdrPgDqhfUaqcbP6a6T3TTCMpjD9BNlv7Wza4jhsdegBxn7jS5/wdLPx63FgkG2mGkSA8S&#10;7bwlou08qrRSQKC2KAs8DcYVEF6prQ2d0pPamWdNvzqkdNUR1fJY78vZAEjMSB5SwsIZuG0/fNAM&#10;YsjB60jaqbE9aqQwX0JiAAdi0CmqdL6rxE8eUdgE2dPJFMSkt7OEFAEiJBrr/HuuexQmJZZCBQJJ&#10;QY7PzkMTEHoLCdtKb4SU0QRSoaHEi+lkGhOcloKFwxDmbLuvpEVHEmwUv8AIgD2EWX1QLIJ1nLD1&#10;de6JkJc5xEsV8KAVKOc6u/jk2yJdrOfreT7KJ7P1KE/revRuU+Wj2SZ7O63f1FVVZ99DaVledIIx&#10;rkJ1N89m+d954vp6Lm67u/ZOQ/KIHluEYm//WHRUNQh5scRes/PWBjaCwGDTGHx9UuEd/LqOUT8f&#10;/uoHAAAA//8DAFBLAwQUAAYACAAAACEABogYxNoAAAAHAQAADwAAAGRycy9kb3ducmV2LnhtbEyO&#10;y07DMBBF95X4B2sqsWudPqhoiFNVCNhUQqIE1k48JFHtcRS7afh7pmxgN0f36s7JdqOzYsA+tJ4U&#10;LOYJCKTKm5ZqBcX78+weRIiajLaeUME3BtjlN5NMp8Zf6A2HY6wFj1BItYImxi6VMlQNOh3mvkPi&#10;7Mv3TkfGvpam1xced1Yuk2QjnW6JPzS6w8cGq9Px7BTsPw9Pq9ehdN6abV18GFckL0ulbqfj/gFE&#10;xDH+leGqz+qQs1Ppz2SCsMyL7YarfNyB4Hy9WjOXvyzzTP73z38AAAD//wMAUEsBAi0AFAAGAAgA&#10;AAAhALaDOJL+AAAA4QEAABMAAAAAAAAAAAAAAAAAAAAAAFtDb250ZW50X1R5cGVzXS54bWxQSwEC&#10;LQAUAAYACAAAACEAOP0h/9YAAACUAQAACwAAAAAAAAAAAAAAAAAvAQAAX3JlbHMvLnJlbHNQSwEC&#10;LQAUAAYACAAAACEAxhmsByQCAABABAAADgAAAAAAAAAAAAAAAAAuAgAAZHJzL2Uyb0RvYy54bWxQ&#10;SwECLQAUAAYACAAAACEABogYxNoAAAAHAQAADwAAAAAAAAAAAAAAAAB+BAAAZHJzL2Rvd25yZXYu&#10;eG1sUEsFBgAAAAAEAAQA8wAAAIUFAAAAAA==&#10;"/>
              </w:pict>
            </w:r>
          </w:p>
          <w:p w:rsidR="00E85FB6" w:rsidRPr="00641B29" w:rsidRDefault="00E85FB6" w:rsidP="00E85FB6">
            <w:pPr>
              <w:spacing w:after="0"/>
              <w:jc w:val="center"/>
              <w:rPr>
                <w:i/>
                <w:iCs/>
                <w:sz w:val="26"/>
                <w:szCs w:val="26"/>
              </w:rPr>
            </w:pPr>
            <w:r w:rsidRPr="00641B29">
              <w:rPr>
                <w:i/>
                <w:iCs/>
                <w:sz w:val="26"/>
                <w:szCs w:val="26"/>
              </w:rPr>
              <w:t>Tây Ninh</w:t>
            </w:r>
            <w:r w:rsidRPr="00641B29">
              <w:rPr>
                <w:i/>
                <w:iCs/>
                <w:sz w:val="26"/>
                <w:szCs w:val="26"/>
                <w:lang w:val="vi-VN"/>
              </w:rPr>
              <w:t xml:space="preserve">, ngày </w:t>
            </w:r>
            <w:r w:rsidR="00492343" w:rsidRPr="00641B29">
              <w:rPr>
                <w:i/>
                <w:iCs/>
                <w:sz w:val="26"/>
                <w:szCs w:val="26"/>
              </w:rPr>
              <w:t>24</w:t>
            </w:r>
            <w:r w:rsidR="005E07F0" w:rsidRPr="00641B29">
              <w:rPr>
                <w:i/>
                <w:iCs/>
                <w:sz w:val="26"/>
                <w:szCs w:val="26"/>
              </w:rPr>
              <w:t xml:space="preserve"> </w:t>
            </w:r>
            <w:r w:rsidR="0069687F" w:rsidRPr="00641B29">
              <w:rPr>
                <w:i/>
                <w:iCs/>
                <w:sz w:val="26"/>
                <w:szCs w:val="26"/>
                <w:lang w:val="vi-VN"/>
              </w:rPr>
              <w:t xml:space="preserve">tháng </w:t>
            </w:r>
            <w:r w:rsidR="0049427E" w:rsidRPr="00641B29">
              <w:rPr>
                <w:i/>
                <w:iCs/>
                <w:sz w:val="26"/>
                <w:szCs w:val="26"/>
              </w:rPr>
              <w:t>01</w:t>
            </w:r>
            <w:r w:rsidR="005E07F0" w:rsidRPr="00641B29">
              <w:rPr>
                <w:i/>
                <w:iCs/>
                <w:sz w:val="26"/>
                <w:szCs w:val="26"/>
              </w:rPr>
              <w:t xml:space="preserve"> </w:t>
            </w:r>
            <w:r w:rsidRPr="00641B29">
              <w:rPr>
                <w:i/>
                <w:iCs/>
                <w:sz w:val="26"/>
                <w:szCs w:val="26"/>
                <w:lang w:val="vi-VN"/>
              </w:rPr>
              <w:t>năm 20</w:t>
            </w:r>
            <w:r w:rsidRPr="00641B29">
              <w:rPr>
                <w:i/>
                <w:iCs/>
                <w:sz w:val="26"/>
                <w:szCs w:val="26"/>
              </w:rPr>
              <w:t>2</w:t>
            </w:r>
            <w:r w:rsidR="00D5014F" w:rsidRPr="00641B29">
              <w:rPr>
                <w:i/>
                <w:iCs/>
                <w:sz w:val="26"/>
                <w:szCs w:val="26"/>
              </w:rPr>
              <w:t>2</w:t>
            </w:r>
          </w:p>
          <w:p w:rsidR="00E85FB6" w:rsidRPr="00641B29" w:rsidRDefault="00E85FB6" w:rsidP="00E85FB6">
            <w:pPr>
              <w:spacing w:after="0"/>
              <w:jc w:val="center"/>
              <w:rPr>
                <w:sz w:val="26"/>
                <w:szCs w:val="26"/>
                <w:lang w:val="vi-VN"/>
              </w:rPr>
            </w:pPr>
          </w:p>
        </w:tc>
      </w:tr>
    </w:tbl>
    <w:p w:rsidR="00E85FB6" w:rsidRPr="00641B29" w:rsidRDefault="00E85FB6" w:rsidP="00E85FB6">
      <w:pPr>
        <w:rPr>
          <w:b/>
        </w:rPr>
      </w:pPr>
    </w:p>
    <w:p w:rsidR="00E85FB6" w:rsidRPr="00641B29" w:rsidRDefault="00E367B6" w:rsidP="00350388">
      <w:pPr>
        <w:spacing w:after="0" w:line="240" w:lineRule="auto"/>
        <w:jc w:val="center"/>
        <w:rPr>
          <w:b/>
          <w:sz w:val="32"/>
          <w:szCs w:val="32"/>
        </w:rPr>
      </w:pPr>
      <w:r w:rsidRPr="00641B29">
        <w:rPr>
          <w:b/>
          <w:sz w:val="32"/>
          <w:szCs w:val="32"/>
        </w:rPr>
        <w:t>THÔNG BÁO</w:t>
      </w:r>
    </w:p>
    <w:p w:rsidR="00E367B6" w:rsidRPr="00641B29" w:rsidRDefault="00E367B6" w:rsidP="00350388">
      <w:pPr>
        <w:spacing w:after="0" w:line="240" w:lineRule="auto"/>
        <w:jc w:val="center"/>
        <w:rPr>
          <w:b/>
          <w:sz w:val="32"/>
          <w:szCs w:val="32"/>
        </w:rPr>
      </w:pPr>
      <w:r w:rsidRPr="00641B29">
        <w:rPr>
          <w:b/>
          <w:sz w:val="32"/>
          <w:szCs w:val="32"/>
        </w:rPr>
        <w:t xml:space="preserve">Nội dung, tiêu chí thi đua công tác Mặt trận </w:t>
      </w:r>
      <w:r w:rsidR="00350388" w:rsidRPr="00641B29">
        <w:rPr>
          <w:b/>
          <w:sz w:val="32"/>
          <w:szCs w:val="32"/>
        </w:rPr>
        <w:t>năm 202</w:t>
      </w:r>
      <w:r w:rsidR="00D06FF5" w:rsidRPr="00641B29">
        <w:rPr>
          <w:b/>
          <w:sz w:val="32"/>
          <w:szCs w:val="32"/>
        </w:rPr>
        <w:t>2</w:t>
      </w:r>
    </w:p>
    <w:p w:rsidR="00350388" w:rsidRPr="00641B29" w:rsidRDefault="000E573A" w:rsidP="000C182C">
      <w:pPr>
        <w:spacing w:before="240" w:after="120"/>
        <w:ind w:firstLine="720"/>
        <w:jc w:val="both"/>
        <w:rPr>
          <w:sz w:val="28"/>
          <w:szCs w:val="28"/>
        </w:rPr>
      </w:pPr>
      <w:r w:rsidRPr="000E573A">
        <w:rPr>
          <w:noProof/>
          <w:sz w:val="28"/>
          <w:szCs w:val="28"/>
        </w:rPr>
        <w:pict>
          <v:line id="Straight Connector 3" o:spid="_x0000_s1027" style="position:absolute;left:0;text-align:left;z-index:251659264;visibility:visible;mso-wrap-distance-top:-3e-5mm;mso-wrap-distance-bottom:-3e-5mm;mso-position-horizontal:center;mso-position-horizontal-relative:margin;mso-width-relative:margin;mso-height-relative:margin" from="0,4.6pt" to="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STwwEAAN8DAAAOAAAAZHJzL2Uyb0RvYy54bWysU8GO0zAQvSPtP1i+b5NuJYSipnvoCi6r&#10;paLwAV5n3FjYHmvsbdK/x3aaAAsSAnGxYs97M/PeTLb3ozXsDBQ0upavVzVn4CR22p1a/uXz+9t3&#10;nIUoXCcMOmj5BQK/39282Q6+gTvs0XRALCVxoRl8y/sYfVNVQfZgRVihB5eCCsmKmK50qjoSQ8pu&#10;TXVX12+rAanzhBJCSK8PU5DvSn6lQMaPSgWIzLQ89RbLSeV8zme124rmRML3Wl7bEP/QhRXapaJL&#10;qgcRBXsh/UsqqyVhQBVXEm2FSmkJRUNSs65fqTn2wkPRkswJfrEp/L+08ul8IKa7lm84c8KmER0j&#10;CX3qI9ujc8lAJLbJPg0+NAm+dwfKSuXojv4R5deQYtVPwXwJfoKNimyGJ6lsLL5fFt9hjEymx3Vd&#10;bzZ1Go+cY5VoZqKnED8AWpY/Wm60y5aIRpwfQ8ylRTNDrn1MpUsT8WIgg437BCrJzMUKuywY7A2x&#10;s0irIaQEF9dZZspX0JmmtDELsf4z8YrPVCjL9zfkhVEqo4sL2WqH9LvqcZxbVhN+dmDSnS14xu5y&#10;oHlEaYuKwuvG5zX98V7o3//L3TcAAAD//wMAUEsDBBQABgAIAAAAIQBaTI+e2wAAAAQBAAAPAAAA&#10;ZHJzL2Rvd25yZXYueG1sTI9dS8NAEEXfBf/DMgXf7KYBpcZMSimItSClH1Aft9kxiWZnw+62Sf+9&#10;W1/08XCHe8/ks8G04kzON5YRJuMEBHFpdcMVwn73cj8F4YNirVrLhHAhD7Pi9iZXmbY9b+i8DZWI&#10;JewzhVCH0GVS+rImo/zYdsQx+7TOqBDRVVI71cdy08o0SR6lUQ3HhVp1tKip/N6eDMK7Wy4X89Xl&#10;i9cfpj+kq8P6bXhFvBsN82cQgYbwdwxX/agORXQ62hNrL1qE+EhAeEpBXMOHaeTjL8sil//lix8A&#10;AAD//wMAUEsBAi0AFAAGAAgAAAAhALaDOJL+AAAA4QEAABMAAAAAAAAAAAAAAAAAAAAAAFtDb250&#10;ZW50X1R5cGVzXS54bWxQSwECLQAUAAYACAAAACEAOP0h/9YAAACUAQAACwAAAAAAAAAAAAAAAAAv&#10;AQAAX3JlbHMvLnJlbHNQSwECLQAUAAYACAAAACEA4l/Uk8MBAADfAwAADgAAAAAAAAAAAAAAAAAu&#10;AgAAZHJzL2Uyb0RvYy54bWxQSwECLQAUAAYACAAAACEAWkyPntsAAAAEAQAADwAAAAAAAAAAAAAA&#10;AAAdBAAAZHJzL2Rvd25yZXYueG1sUEsFBgAAAAAEAAQA8wAAACUFAAAAAA==&#10;" strokecolor="#5b9bd5 [3204]" strokeweight=".5pt">
            <v:stroke joinstyle="miter"/>
            <o:lock v:ext="edit" shapetype="f"/>
            <w10:wrap anchorx="margin"/>
          </v:line>
        </w:pict>
      </w:r>
    </w:p>
    <w:p w:rsidR="000C182C" w:rsidRPr="00641B29" w:rsidRDefault="000C182C" w:rsidP="0069674D">
      <w:pPr>
        <w:spacing w:before="240" w:after="120"/>
        <w:ind w:right="-306" w:firstLine="720"/>
        <w:jc w:val="both"/>
        <w:rPr>
          <w:sz w:val="28"/>
          <w:szCs w:val="28"/>
        </w:rPr>
      </w:pPr>
      <w:r w:rsidRPr="00641B29">
        <w:rPr>
          <w:sz w:val="28"/>
          <w:szCs w:val="28"/>
        </w:rPr>
        <w:t>Căn cứ Chương trình phối hợp thống nhất hành động của Ủy ban Trung ương Mặt trận Tổ quốc Việt Nam năm 202</w:t>
      </w:r>
      <w:r w:rsidR="00D06FF5" w:rsidRPr="00641B29">
        <w:rPr>
          <w:sz w:val="28"/>
          <w:szCs w:val="28"/>
        </w:rPr>
        <w:t>2</w:t>
      </w:r>
      <w:r w:rsidRPr="00641B29">
        <w:rPr>
          <w:sz w:val="28"/>
          <w:szCs w:val="28"/>
        </w:rPr>
        <w:t>; Thực hiện Chương trình phối hợp thống nhất hành động năm 202</w:t>
      </w:r>
      <w:r w:rsidR="00D06FF5" w:rsidRPr="00641B29">
        <w:rPr>
          <w:sz w:val="28"/>
          <w:szCs w:val="28"/>
        </w:rPr>
        <w:t>2</w:t>
      </w:r>
      <w:r w:rsidRPr="00641B29">
        <w:rPr>
          <w:sz w:val="28"/>
          <w:szCs w:val="28"/>
        </w:rPr>
        <w:t xml:space="preserve"> của Ủy ban Mặt trận Tổ quốc Việt Nam tỉnh Tây Ninh, Ban Thường trực Ủy ban Mặt trận Tổ quốc Việt Nam tỉnh đề ra nội dung, tiêu chí thi đua năm 202</w:t>
      </w:r>
      <w:r w:rsidR="00D06FF5" w:rsidRPr="00641B29">
        <w:rPr>
          <w:sz w:val="28"/>
          <w:szCs w:val="28"/>
        </w:rPr>
        <w:t>2</w:t>
      </w:r>
      <w:r w:rsidRPr="00641B29">
        <w:rPr>
          <w:sz w:val="28"/>
          <w:szCs w:val="28"/>
        </w:rPr>
        <w:t xml:space="preserve"> đối với Mặt trận các huyện, thị xã, thành phố như sau:</w:t>
      </w:r>
    </w:p>
    <w:p w:rsidR="00AD48CA" w:rsidRPr="00641B29" w:rsidRDefault="00CF3479" w:rsidP="00AD48CA">
      <w:pPr>
        <w:pStyle w:val="ListParagraph"/>
        <w:numPr>
          <w:ilvl w:val="0"/>
          <w:numId w:val="9"/>
        </w:numPr>
        <w:spacing w:before="240" w:after="120"/>
        <w:jc w:val="both"/>
        <w:rPr>
          <w:b/>
          <w:sz w:val="28"/>
          <w:szCs w:val="28"/>
        </w:rPr>
      </w:pPr>
      <w:r w:rsidRPr="00641B29">
        <w:rPr>
          <w:b/>
          <w:sz w:val="28"/>
          <w:szCs w:val="28"/>
        </w:rPr>
        <w:t>NỘI DUNG, TIÊU CHÍ THI ĐUA</w:t>
      </w:r>
      <w:r w:rsidR="00AD48CA" w:rsidRPr="00641B29">
        <w:rPr>
          <w:b/>
          <w:sz w:val="28"/>
          <w:szCs w:val="28"/>
        </w:rPr>
        <w:t>:</w:t>
      </w:r>
    </w:p>
    <w:p w:rsidR="00F77E25" w:rsidRPr="00641B29" w:rsidRDefault="00F77E25" w:rsidP="00DF1733">
      <w:pPr>
        <w:ind w:firstLine="709"/>
        <w:jc w:val="both"/>
        <w:rPr>
          <w:sz w:val="2"/>
          <w:szCs w:val="28"/>
        </w:rPr>
      </w:pPr>
    </w:p>
    <w:tbl>
      <w:tblPr>
        <w:tblW w:w="103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8384"/>
        <w:gridCol w:w="1054"/>
      </w:tblGrid>
      <w:tr w:rsidR="00641B29" w:rsidRPr="00641B29" w:rsidTr="003D118F">
        <w:trPr>
          <w:trHeight w:val="656"/>
        </w:trPr>
        <w:tc>
          <w:tcPr>
            <w:tcW w:w="946" w:type="dxa"/>
            <w:tcBorders>
              <w:top w:val="single" w:sz="4" w:space="0" w:color="auto"/>
              <w:left w:val="single" w:sz="4" w:space="0" w:color="auto"/>
              <w:bottom w:val="single" w:sz="4" w:space="0" w:color="auto"/>
              <w:right w:val="single" w:sz="4" w:space="0" w:color="auto"/>
            </w:tcBorders>
            <w:vAlign w:val="center"/>
            <w:hideMark/>
          </w:tcPr>
          <w:p w:rsidR="00E85FB6" w:rsidRPr="00641B29" w:rsidRDefault="00DF1733" w:rsidP="00350182">
            <w:pPr>
              <w:jc w:val="center"/>
              <w:rPr>
                <w:b/>
                <w:sz w:val="26"/>
                <w:szCs w:val="26"/>
              </w:rPr>
            </w:pPr>
            <w:r w:rsidRPr="00641B29">
              <w:rPr>
                <w:b/>
                <w:sz w:val="26"/>
                <w:szCs w:val="26"/>
              </w:rPr>
              <w:t>STT</w:t>
            </w:r>
          </w:p>
        </w:tc>
        <w:tc>
          <w:tcPr>
            <w:tcW w:w="8384" w:type="dxa"/>
            <w:tcBorders>
              <w:top w:val="single" w:sz="4" w:space="0" w:color="auto"/>
              <w:left w:val="single" w:sz="4" w:space="0" w:color="auto"/>
              <w:bottom w:val="single" w:sz="4" w:space="0" w:color="auto"/>
              <w:right w:val="single" w:sz="4" w:space="0" w:color="auto"/>
            </w:tcBorders>
            <w:vAlign w:val="center"/>
            <w:hideMark/>
          </w:tcPr>
          <w:p w:rsidR="00E85FB6" w:rsidRPr="00641B29" w:rsidRDefault="00E85FB6" w:rsidP="00350182">
            <w:pPr>
              <w:jc w:val="center"/>
              <w:rPr>
                <w:b/>
                <w:bCs/>
                <w:iCs/>
                <w:sz w:val="26"/>
                <w:szCs w:val="26"/>
              </w:rPr>
            </w:pPr>
            <w:r w:rsidRPr="00641B29">
              <w:rPr>
                <w:b/>
                <w:bCs/>
                <w:iCs/>
                <w:sz w:val="26"/>
                <w:szCs w:val="26"/>
              </w:rPr>
              <w:t>NỘI DUNG</w:t>
            </w:r>
          </w:p>
        </w:tc>
        <w:tc>
          <w:tcPr>
            <w:tcW w:w="1054" w:type="dxa"/>
            <w:tcBorders>
              <w:top w:val="single" w:sz="4" w:space="0" w:color="auto"/>
              <w:left w:val="single" w:sz="4" w:space="0" w:color="auto"/>
              <w:bottom w:val="single" w:sz="4" w:space="0" w:color="auto"/>
              <w:right w:val="single" w:sz="4" w:space="0" w:color="auto"/>
            </w:tcBorders>
            <w:vAlign w:val="center"/>
            <w:hideMark/>
          </w:tcPr>
          <w:p w:rsidR="00E85FB6" w:rsidRPr="00641B29" w:rsidRDefault="00E85FB6" w:rsidP="00350182">
            <w:pPr>
              <w:jc w:val="center"/>
              <w:rPr>
                <w:b/>
                <w:sz w:val="26"/>
                <w:szCs w:val="26"/>
              </w:rPr>
            </w:pPr>
            <w:r w:rsidRPr="00641B29">
              <w:rPr>
                <w:b/>
                <w:sz w:val="26"/>
                <w:szCs w:val="26"/>
              </w:rPr>
              <w:t>Điểm chuẩn</w:t>
            </w:r>
          </w:p>
        </w:tc>
      </w:tr>
      <w:tr w:rsidR="00641B29" w:rsidRPr="00641B29" w:rsidTr="003D118F">
        <w:trPr>
          <w:trHeight w:val="1106"/>
        </w:trPr>
        <w:tc>
          <w:tcPr>
            <w:tcW w:w="946" w:type="dxa"/>
            <w:tcBorders>
              <w:top w:val="single" w:sz="4" w:space="0" w:color="auto"/>
              <w:left w:val="single" w:sz="4" w:space="0" w:color="auto"/>
              <w:bottom w:val="single" w:sz="4" w:space="0" w:color="auto"/>
              <w:right w:val="single" w:sz="4" w:space="0" w:color="auto"/>
            </w:tcBorders>
            <w:vAlign w:val="center"/>
          </w:tcPr>
          <w:p w:rsidR="003E78CE" w:rsidRPr="00641B29" w:rsidRDefault="00F035FF" w:rsidP="00350182">
            <w:pPr>
              <w:jc w:val="center"/>
              <w:rPr>
                <w:rFonts w:cs="Times New Roman"/>
                <w:b/>
                <w:sz w:val="28"/>
                <w:szCs w:val="28"/>
              </w:rPr>
            </w:pPr>
            <w:r w:rsidRPr="00641B29">
              <w:rPr>
                <w:rFonts w:cs="Times New Roman"/>
                <w:b/>
                <w:sz w:val="28"/>
                <w:szCs w:val="28"/>
              </w:rPr>
              <w:t>I</w:t>
            </w:r>
          </w:p>
        </w:tc>
        <w:tc>
          <w:tcPr>
            <w:tcW w:w="8384" w:type="dxa"/>
            <w:tcBorders>
              <w:top w:val="single" w:sz="4" w:space="0" w:color="auto"/>
              <w:left w:val="single" w:sz="4" w:space="0" w:color="auto"/>
              <w:bottom w:val="single" w:sz="4" w:space="0" w:color="auto"/>
              <w:right w:val="single" w:sz="4" w:space="0" w:color="auto"/>
            </w:tcBorders>
            <w:vAlign w:val="center"/>
          </w:tcPr>
          <w:p w:rsidR="003E78CE" w:rsidRPr="00641B29" w:rsidRDefault="00F035FF" w:rsidP="00F035FF">
            <w:pPr>
              <w:jc w:val="both"/>
              <w:rPr>
                <w:rFonts w:cs="Times New Roman"/>
                <w:b/>
                <w:bCs/>
                <w:iCs/>
                <w:sz w:val="28"/>
                <w:szCs w:val="28"/>
              </w:rPr>
            </w:pPr>
            <w:r w:rsidRPr="00641B29">
              <w:rPr>
                <w:rFonts w:cs="Times New Roman"/>
                <w:b/>
                <w:bCs/>
                <w:iCs/>
                <w:sz w:val="28"/>
                <w:szCs w:val="28"/>
              </w:rPr>
              <w:t>Chương trình 1: Tuyên truyền, vận động, tập hợp các tầng lớp Nhân dân; củng cố, tăng cường, phát huy sức mạnh đại đoàn kết dân tộc, xây dựng và bảo vệ Tổ quốc</w:t>
            </w:r>
            <w:r w:rsidR="00296C8F" w:rsidRPr="00641B29">
              <w:rPr>
                <w:rFonts w:cs="Times New Roman"/>
                <w:b/>
                <w:bCs/>
                <w:iCs/>
                <w:sz w:val="28"/>
                <w:szCs w:val="28"/>
              </w:rPr>
              <w:t>.</w:t>
            </w:r>
            <w:r w:rsidRPr="00641B29">
              <w:rPr>
                <w:rFonts w:cs="Times New Roman"/>
                <w:b/>
                <w:bCs/>
                <w:iCs/>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3E78CE" w:rsidRPr="00641B29" w:rsidRDefault="00FE0715" w:rsidP="00FC173E">
            <w:pPr>
              <w:jc w:val="center"/>
              <w:rPr>
                <w:rFonts w:cs="Times New Roman"/>
                <w:b/>
                <w:sz w:val="28"/>
                <w:szCs w:val="28"/>
                <w:u w:val="single"/>
              </w:rPr>
            </w:pPr>
            <w:r w:rsidRPr="00641B29">
              <w:rPr>
                <w:rFonts w:cs="Times New Roman"/>
                <w:b/>
                <w:sz w:val="28"/>
                <w:szCs w:val="28"/>
                <w:u w:val="single"/>
              </w:rPr>
              <w:t>4</w:t>
            </w:r>
            <w:r w:rsidR="00FC173E" w:rsidRPr="00641B29">
              <w:rPr>
                <w:rFonts w:cs="Times New Roman"/>
                <w:b/>
                <w:sz w:val="28"/>
                <w:szCs w:val="28"/>
                <w:u w:val="single"/>
              </w:rPr>
              <w:t>0</w:t>
            </w:r>
          </w:p>
        </w:tc>
      </w:tr>
      <w:tr w:rsidR="00641B29" w:rsidRPr="00641B29" w:rsidTr="00F035FF">
        <w:trPr>
          <w:trHeight w:val="410"/>
        </w:trPr>
        <w:tc>
          <w:tcPr>
            <w:tcW w:w="946" w:type="dxa"/>
            <w:tcBorders>
              <w:top w:val="single" w:sz="4" w:space="0" w:color="auto"/>
              <w:left w:val="single" w:sz="4" w:space="0" w:color="auto"/>
              <w:bottom w:val="single" w:sz="4" w:space="0" w:color="auto"/>
              <w:right w:val="single" w:sz="4" w:space="0" w:color="auto"/>
            </w:tcBorders>
          </w:tcPr>
          <w:p w:rsidR="00F035FF" w:rsidRPr="00641B29" w:rsidRDefault="00CA1B06" w:rsidP="00F035FF">
            <w:pPr>
              <w:jc w:val="center"/>
              <w:rPr>
                <w:rFonts w:cs="Times New Roman"/>
                <w:b/>
                <w:sz w:val="28"/>
                <w:szCs w:val="28"/>
              </w:rPr>
            </w:pPr>
            <w:r w:rsidRPr="00641B29">
              <w:rPr>
                <w:rFonts w:cs="Times New Roman"/>
                <w:b/>
                <w:sz w:val="28"/>
                <w:szCs w:val="28"/>
              </w:rPr>
              <w:t>1</w:t>
            </w:r>
          </w:p>
        </w:tc>
        <w:tc>
          <w:tcPr>
            <w:tcW w:w="8384" w:type="dxa"/>
            <w:tcBorders>
              <w:top w:val="single" w:sz="4" w:space="0" w:color="auto"/>
              <w:left w:val="single" w:sz="4" w:space="0" w:color="auto"/>
              <w:bottom w:val="single" w:sz="4" w:space="0" w:color="auto"/>
              <w:right w:val="single" w:sz="4" w:space="0" w:color="auto"/>
            </w:tcBorders>
            <w:vAlign w:val="center"/>
          </w:tcPr>
          <w:p w:rsidR="00F035FF" w:rsidRPr="00641B29" w:rsidRDefault="00F035FF" w:rsidP="00F035FF">
            <w:pPr>
              <w:ind w:left="-180" w:right="-64" w:firstLine="178"/>
              <w:jc w:val="both"/>
              <w:rPr>
                <w:rFonts w:cs="Times New Roman"/>
                <w:b/>
                <w:sz w:val="28"/>
                <w:szCs w:val="28"/>
              </w:rPr>
            </w:pPr>
            <w:r w:rsidRPr="00641B29">
              <w:rPr>
                <w:rFonts w:cs="Times New Roman"/>
                <w:b/>
                <w:sz w:val="28"/>
                <w:szCs w:val="28"/>
              </w:rPr>
              <w:t>Công tác tuyên truyền</w:t>
            </w:r>
          </w:p>
        </w:tc>
        <w:tc>
          <w:tcPr>
            <w:tcW w:w="1054" w:type="dxa"/>
            <w:tcBorders>
              <w:top w:val="single" w:sz="4" w:space="0" w:color="auto"/>
              <w:left w:val="single" w:sz="4" w:space="0" w:color="auto"/>
              <w:bottom w:val="single" w:sz="4" w:space="0" w:color="auto"/>
              <w:right w:val="single" w:sz="4" w:space="0" w:color="auto"/>
            </w:tcBorders>
          </w:tcPr>
          <w:p w:rsidR="00F035FF" w:rsidRPr="00641B29" w:rsidRDefault="00F035FF" w:rsidP="00291BE5">
            <w:pPr>
              <w:jc w:val="center"/>
              <w:rPr>
                <w:rFonts w:cs="Times New Roman"/>
                <w:b/>
                <w:sz w:val="28"/>
                <w:szCs w:val="28"/>
              </w:rPr>
            </w:pPr>
            <w:r w:rsidRPr="00641B29">
              <w:rPr>
                <w:rFonts w:cs="Times New Roman"/>
                <w:b/>
                <w:sz w:val="28"/>
                <w:szCs w:val="28"/>
              </w:rPr>
              <w:t>2</w:t>
            </w:r>
            <w:r w:rsidR="00291BE5" w:rsidRPr="00641B29">
              <w:rPr>
                <w:rFonts w:cs="Times New Roman"/>
                <w:b/>
                <w:sz w:val="28"/>
                <w:szCs w:val="28"/>
              </w:rPr>
              <w:t>1</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8851A4" w:rsidRPr="00641B29" w:rsidRDefault="008851A4" w:rsidP="008851A4">
            <w:pPr>
              <w:jc w:val="center"/>
              <w:rPr>
                <w:rFonts w:cs="Times New Roman"/>
                <w:sz w:val="28"/>
                <w:szCs w:val="28"/>
              </w:rPr>
            </w:pPr>
            <w:r w:rsidRPr="00641B29">
              <w:rPr>
                <w:rFonts w:cs="Times New Roman"/>
                <w:sz w:val="28"/>
                <w:szCs w:val="28"/>
              </w:rPr>
              <w:t>1.1</w:t>
            </w:r>
          </w:p>
        </w:tc>
        <w:tc>
          <w:tcPr>
            <w:tcW w:w="8384" w:type="dxa"/>
            <w:tcBorders>
              <w:top w:val="single" w:sz="4" w:space="0" w:color="auto"/>
              <w:left w:val="single" w:sz="4" w:space="0" w:color="auto"/>
              <w:bottom w:val="single" w:sz="4" w:space="0" w:color="auto"/>
              <w:right w:val="single" w:sz="4" w:space="0" w:color="auto"/>
            </w:tcBorders>
            <w:vAlign w:val="center"/>
          </w:tcPr>
          <w:p w:rsidR="008851A4" w:rsidRPr="00641B29" w:rsidRDefault="008851A4" w:rsidP="0098438C">
            <w:pPr>
              <w:spacing w:line="264" w:lineRule="auto"/>
              <w:jc w:val="both"/>
              <w:rPr>
                <w:rFonts w:cs="Times New Roman"/>
                <w:sz w:val="28"/>
                <w:szCs w:val="28"/>
              </w:rPr>
            </w:pPr>
            <w:r w:rsidRPr="00641B29">
              <w:rPr>
                <w:rFonts w:cs="Times New Roman"/>
                <w:sz w:val="28"/>
                <w:szCs w:val="28"/>
              </w:rPr>
              <w:t>Tổ chức thực hiện đầy đủ nội dung tuyên truyền theo hướng dẫn của Mặt trận Tổ quốc tỉnh và chỉ đạo của cấp ủy địa phương</w:t>
            </w:r>
            <w:r w:rsidR="00296C8F" w:rsidRPr="00641B29">
              <w:rPr>
                <w:rFonts w:cs="Times New Roman"/>
                <w:sz w:val="28"/>
                <w:szCs w:val="28"/>
              </w:rPr>
              <w:t>.</w:t>
            </w:r>
            <w:r w:rsidR="0098438C" w:rsidRPr="00641B29">
              <w:rPr>
                <w:rFonts w:cs="Times New Roman"/>
                <w:sz w:val="28"/>
                <w:szCs w:val="28"/>
              </w:rPr>
              <w:t xml:space="preserve"> </w:t>
            </w:r>
          </w:p>
          <w:p w:rsidR="00D84FC7" w:rsidRPr="00641B29" w:rsidRDefault="00D84FC7" w:rsidP="0098438C">
            <w:pPr>
              <w:spacing w:line="264" w:lineRule="auto"/>
              <w:jc w:val="both"/>
              <w:rPr>
                <w:rFonts w:cs="Times New Roman"/>
                <w:sz w:val="28"/>
                <w:szCs w:val="28"/>
              </w:rPr>
            </w:pPr>
            <w:r w:rsidRPr="00641B29">
              <w:rPr>
                <w:rFonts w:cs="Times New Roman"/>
                <w:i/>
                <w:sz w:val="28"/>
                <w:szCs w:val="28"/>
              </w:rPr>
              <w:t>(Thiếu 1 nội dung trừ 0,5 điểm)</w:t>
            </w:r>
          </w:p>
        </w:tc>
        <w:tc>
          <w:tcPr>
            <w:tcW w:w="1054" w:type="dxa"/>
            <w:tcBorders>
              <w:top w:val="single" w:sz="4" w:space="0" w:color="auto"/>
              <w:left w:val="single" w:sz="4" w:space="0" w:color="auto"/>
              <w:bottom w:val="single" w:sz="4" w:space="0" w:color="auto"/>
              <w:right w:val="single" w:sz="4" w:space="0" w:color="auto"/>
            </w:tcBorders>
            <w:vAlign w:val="center"/>
          </w:tcPr>
          <w:p w:rsidR="008851A4" w:rsidRPr="00641B29" w:rsidRDefault="00EF10A5" w:rsidP="008851A4">
            <w:pPr>
              <w:jc w:val="center"/>
              <w:rPr>
                <w:rFonts w:cs="Times New Roman"/>
                <w:bCs/>
                <w:sz w:val="28"/>
                <w:szCs w:val="28"/>
              </w:rPr>
            </w:pPr>
            <w:r w:rsidRPr="00641B29">
              <w:rPr>
                <w:rFonts w:cs="Times New Roman"/>
                <w:bCs/>
                <w:sz w:val="28"/>
                <w:szCs w:val="28"/>
              </w:rPr>
              <w:t>3</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8851A4" w:rsidRPr="00641B29" w:rsidRDefault="008851A4" w:rsidP="008851A4">
            <w:pPr>
              <w:jc w:val="center"/>
              <w:rPr>
                <w:rFonts w:cs="Times New Roman"/>
                <w:sz w:val="28"/>
                <w:szCs w:val="28"/>
              </w:rPr>
            </w:pPr>
          </w:p>
          <w:p w:rsidR="008851A4" w:rsidRPr="00641B29" w:rsidRDefault="008851A4" w:rsidP="008851A4">
            <w:pPr>
              <w:jc w:val="center"/>
              <w:rPr>
                <w:rFonts w:cs="Times New Roman"/>
                <w:sz w:val="28"/>
                <w:szCs w:val="28"/>
              </w:rPr>
            </w:pPr>
            <w:r w:rsidRPr="00641B29">
              <w:rPr>
                <w:rFonts w:cs="Times New Roman"/>
                <w:sz w:val="28"/>
                <w:szCs w:val="28"/>
              </w:rPr>
              <w:t>1.2</w:t>
            </w:r>
          </w:p>
        </w:tc>
        <w:tc>
          <w:tcPr>
            <w:tcW w:w="8384" w:type="dxa"/>
            <w:tcBorders>
              <w:top w:val="single" w:sz="4" w:space="0" w:color="auto"/>
              <w:left w:val="single" w:sz="4" w:space="0" w:color="auto"/>
              <w:bottom w:val="single" w:sz="4" w:space="0" w:color="auto"/>
              <w:right w:val="single" w:sz="4" w:space="0" w:color="auto"/>
            </w:tcBorders>
            <w:vAlign w:val="center"/>
          </w:tcPr>
          <w:p w:rsidR="008851A4" w:rsidRPr="00641B29" w:rsidRDefault="006027A6" w:rsidP="00D84FC7">
            <w:pPr>
              <w:spacing w:line="264" w:lineRule="auto"/>
              <w:jc w:val="both"/>
              <w:rPr>
                <w:rFonts w:cs="Times New Roman"/>
                <w:sz w:val="28"/>
                <w:szCs w:val="28"/>
              </w:rPr>
            </w:pPr>
            <w:r w:rsidRPr="00641B29">
              <w:rPr>
                <w:rFonts w:cs="Times New Roman"/>
                <w:sz w:val="28"/>
                <w:szCs w:val="28"/>
              </w:rPr>
              <w:t xml:space="preserve">- Tuyên truyền </w:t>
            </w:r>
            <w:r w:rsidR="00D84FC7" w:rsidRPr="00641B29">
              <w:rPr>
                <w:rFonts w:cs="Times New Roman"/>
                <w:sz w:val="28"/>
                <w:szCs w:val="28"/>
              </w:rPr>
              <w:t>và tham gia giải báo chí “Đại đoàn kết”</w:t>
            </w:r>
            <w:r w:rsidR="00296C8F" w:rsidRPr="00641B29">
              <w:rPr>
                <w:rFonts w:cs="Times New Roman"/>
                <w:sz w:val="28"/>
                <w:szCs w:val="28"/>
              </w:rPr>
              <w:t>.</w:t>
            </w:r>
            <w:r w:rsidR="00D84FC7" w:rsidRPr="00641B29">
              <w:rPr>
                <w:rFonts w:cs="Times New Roman"/>
                <w:sz w:val="28"/>
                <w:szCs w:val="28"/>
              </w:rPr>
              <w:t xml:space="preserve"> </w:t>
            </w:r>
          </w:p>
          <w:p w:rsidR="00D84FC7" w:rsidRPr="00641B29" w:rsidRDefault="00D84FC7" w:rsidP="00D84FC7">
            <w:pPr>
              <w:spacing w:line="264" w:lineRule="auto"/>
              <w:jc w:val="both"/>
              <w:rPr>
                <w:rFonts w:cs="Times New Roman"/>
                <w:b/>
                <w:sz w:val="28"/>
                <w:szCs w:val="28"/>
                <w:u w:val="single"/>
              </w:rPr>
            </w:pPr>
            <w:r w:rsidRPr="00641B29">
              <w:rPr>
                <w:rFonts w:cs="Times New Roman"/>
                <w:i/>
                <w:sz w:val="28"/>
                <w:szCs w:val="28"/>
              </w:rPr>
              <w:t>(Có văn bản triển khai: 1 điểm; có bài tham gia giải: 2 điểm)</w:t>
            </w:r>
          </w:p>
        </w:tc>
        <w:tc>
          <w:tcPr>
            <w:tcW w:w="1054" w:type="dxa"/>
            <w:tcBorders>
              <w:top w:val="single" w:sz="4" w:space="0" w:color="auto"/>
              <w:left w:val="single" w:sz="4" w:space="0" w:color="auto"/>
              <w:bottom w:val="single" w:sz="4" w:space="0" w:color="auto"/>
              <w:right w:val="single" w:sz="4" w:space="0" w:color="auto"/>
            </w:tcBorders>
            <w:vAlign w:val="center"/>
          </w:tcPr>
          <w:p w:rsidR="008851A4" w:rsidRPr="00641B29" w:rsidRDefault="00EF10A5" w:rsidP="008851A4">
            <w:pPr>
              <w:jc w:val="center"/>
              <w:rPr>
                <w:rFonts w:cs="Times New Roman"/>
                <w:bCs/>
                <w:sz w:val="28"/>
                <w:szCs w:val="28"/>
              </w:rPr>
            </w:pPr>
            <w:r w:rsidRPr="00641B29">
              <w:rPr>
                <w:rFonts w:cs="Times New Roman"/>
                <w:bCs/>
                <w:sz w:val="28"/>
                <w:szCs w:val="28"/>
              </w:rPr>
              <w:t>3</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8851A4" w:rsidRPr="00641B29" w:rsidRDefault="008851A4" w:rsidP="008851A4">
            <w:pPr>
              <w:jc w:val="center"/>
              <w:rPr>
                <w:rFonts w:cs="Times New Roman"/>
                <w:sz w:val="28"/>
                <w:szCs w:val="28"/>
              </w:rPr>
            </w:pPr>
          </w:p>
          <w:p w:rsidR="008851A4" w:rsidRPr="00641B29" w:rsidRDefault="008851A4" w:rsidP="008851A4">
            <w:pPr>
              <w:jc w:val="center"/>
              <w:rPr>
                <w:rFonts w:cs="Times New Roman"/>
                <w:sz w:val="28"/>
                <w:szCs w:val="28"/>
              </w:rPr>
            </w:pPr>
            <w:r w:rsidRPr="00641B29">
              <w:rPr>
                <w:rFonts w:cs="Times New Roman"/>
                <w:sz w:val="28"/>
                <w:szCs w:val="28"/>
              </w:rPr>
              <w:t>1.3</w:t>
            </w:r>
          </w:p>
        </w:tc>
        <w:tc>
          <w:tcPr>
            <w:tcW w:w="8384" w:type="dxa"/>
            <w:tcBorders>
              <w:top w:val="single" w:sz="4" w:space="0" w:color="auto"/>
              <w:left w:val="single" w:sz="4" w:space="0" w:color="auto"/>
              <w:bottom w:val="single" w:sz="4" w:space="0" w:color="auto"/>
              <w:right w:val="single" w:sz="4" w:space="0" w:color="auto"/>
            </w:tcBorders>
            <w:vAlign w:val="center"/>
          </w:tcPr>
          <w:p w:rsidR="008851A4" w:rsidRPr="00641B29" w:rsidRDefault="008851A4" w:rsidP="00F2353B">
            <w:pPr>
              <w:jc w:val="both"/>
              <w:rPr>
                <w:rFonts w:cs="Times New Roman"/>
                <w:i/>
                <w:sz w:val="28"/>
                <w:szCs w:val="28"/>
              </w:rPr>
            </w:pPr>
            <w:r w:rsidRPr="00641B29">
              <w:rPr>
                <w:rFonts w:cs="Times New Roman"/>
                <w:sz w:val="28"/>
                <w:szCs w:val="28"/>
              </w:rPr>
              <w:t>Báo cáo định kỳ hàng quí về tình hình tư tưởng và thu thập, tập hợp ý kiến, nguyện vọng của Nhân dân đúng quy định, có đề xuất kiến nghị với cấp ủy, UBND cùng cấp và theo dõi trả lời</w:t>
            </w:r>
            <w:r w:rsidR="00296C8F" w:rsidRPr="00641B29">
              <w:rPr>
                <w:rFonts w:cs="Times New Roman"/>
                <w:sz w:val="28"/>
                <w:szCs w:val="28"/>
              </w:rPr>
              <w:t>.</w:t>
            </w:r>
            <w:r w:rsidRPr="00641B29">
              <w:rPr>
                <w:rFonts w:cs="Times New Roman"/>
                <w:sz w:val="28"/>
                <w:szCs w:val="28"/>
              </w:rPr>
              <w:t xml:space="preserve"> </w:t>
            </w:r>
          </w:p>
          <w:p w:rsidR="00F2353B" w:rsidRPr="00641B29" w:rsidRDefault="00F2353B" w:rsidP="00F2353B">
            <w:pPr>
              <w:jc w:val="both"/>
              <w:rPr>
                <w:rFonts w:cs="Times New Roman"/>
                <w:sz w:val="28"/>
                <w:szCs w:val="28"/>
              </w:rPr>
            </w:pPr>
            <w:r w:rsidRPr="00641B29">
              <w:rPr>
                <w:rFonts w:cs="Times New Roman"/>
                <w:i/>
                <w:sz w:val="28"/>
                <w:szCs w:val="28"/>
              </w:rPr>
              <w:t>(Mỗi báo cáo 1 điểm, trễ từ 03 ngày không tính điểm)</w:t>
            </w:r>
          </w:p>
        </w:tc>
        <w:tc>
          <w:tcPr>
            <w:tcW w:w="1054" w:type="dxa"/>
            <w:tcBorders>
              <w:top w:val="single" w:sz="4" w:space="0" w:color="auto"/>
              <w:left w:val="single" w:sz="4" w:space="0" w:color="auto"/>
              <w:bottom w:val="single" w:sz="4" w:space="0" w:color="auto"/>
              <w:right w:val="single" w:sz="4" w:space="0" w:color="auto"/>
            </w:tcBorders>
            <w:vAlign w:val="center"/>
          </w:tcPr>
          <w:p w:rsidR="008851A4" w:rsidRPr="00641B29" w:rsidRDefault="00EF10A5" w:rsidP="008851A4">
            <w:pPr>
              <w:jc w:val="center"/>
              <w:rPr>
                <w:rFonts w:cs="Times New Roman"/>
                <w:bCs/>
                <w:sz w:val="28"/>
                <w:szCs w:val="28"/>
              </w:rPr>
            </w:pPr>
            <w:r w:rsidRPr="00641B29">
              <w:rPr>
                <w:rFonts w:cs="Times New Roman"/>
                <w:bCs/>
                <w:sz w:val="28"/>
                <w:szCs w:val="28"/>
              </w:rPr>
              <w:t>4</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8851A4" w:rsidRPr="00641B29" w:rsidRDefault="008851A4" w:rsidP="008851A4">
            <w:pPr>
              <w:jc w:val="center"/>
              <w:rPr>
                <w:rFonts w:cs="Times New Roman"/>
                <w:sz w:val="28"/>
                <w:szCs w:val="28"/>
              </w:rPr>
            </w:pPr>
          </w:p>
          <w:p w:rsidR="008851A4" w:rsidRPr="00641B29" w:rsidRDefault="008851A4" w:rsidP="008851A4">
            <w:pPr>
              <w:jc w:val="center"/>
              <w:rPr>
                <w:rFonts w:cs="Times New Roman"/>
                <w:sz w:val="28"/>
                <w:szCs w:val="28"/>
              </w:rPr>
            </w:pPr>
            <w:r w:rsidRPr="00641B29">
              <w:rPr>
                <w:rFonts w:cs="Times New Roman"/>
                <w:sz w:val="28"/>
                <w:szCs w:val="28"/>
              </w:rPr>
              <w:t>1.4</w:t>
            </w:r>
          </w:p>
        </w:tc>
        <w:tc>
          <w:tcPr>
            <w:tcW w:w="8384" w:type="dxa"/>
            <w:tcBorders>
              <w:top w:val="single" w:sz="4" w:space="0" w:color="auto"/>
              <w:left w:val="single" w:sz="4" w:space="0" w:color="auto"/>
              <w:bottom w:val="single" w:sz="4" w:space="0" w:color="auto"/>
              <w:right w:val="single" w:sz="4" w:space="0" w:color="auto"/>
            </w:tcBorders>
            <w:vAlign w:val="center"/>
          </w:tcPr>
          <w:p w:rsidR="00ED629C" w:rsidRPr="00641B29" w:rsidRDefault="008851A4" w:rsidP="00ED629C">
            <w:pPr>
              <w:jc w:val="both"/>
              <w:rPr>
                <w:rFonts w:cs="Times New Roman"/>
                <w:i/>
                <w:sz w:val="28"/>
                <w:szCs w:val="28"/>
              </w:rPr>
            </w:pPr>
            <w:r w:rsidRPr="00641B29">
              <w:rPr>
                <w:rFonts w:cs="Times New Roman"/>
                <w:sz w:val="28"/>
                <w:szCs w:val="28"/>
              </w:rPr>
              <w:t>Xây dựng kế hoạch phối hợp với Trung tâm Văn hóa - Truyền thanh cấp huyện thực hiện tốt công tác tuyên truyền, xây dựng chuyên mục “Đại đoàn kế</w:t>
            </w:r>
            <w:r w:rsidR="009B241B" w:rsidRPr="00641B29">
              <w:rPr>
                <w:rFonts w:cs="Times New Roman"/>
                <w:sz w:val="28"/>
                <w:szCs w:val="28"/>
              </w:rPr>
              <w:t>t toàn dân” hàng quý</w:t>
            </w:r>
            <w:r w:rsidRPr="00641B29">
              <w:rPr>
                <w:rFonts w:cs="Times New Roman"/>
                <w:sz w:val="28"/>
                <w:szCs w:val="28"/>
              </w:rPr>
              <w:t xml:space="preserve"> phát ở huyện</w:t>
            </w:r>
            <w:r w:rsidR="00FB7AAE" w:rsidRPr="00641B29">
              <w:rPr>
                <w:rFonts w:cs="Times New Roman"/>
                <w:sz w:val="28"/>
                <w:szCs w:val="28"/>
              </w:rPr>
              <w:t>, thị xã, thành phố</w:t>
            </w:r>
            <w:r w:rsidR="00296C8F" w:rsidRPr="00641B29">
              <w:rPr>
                <w:rFonts w:cs="Times New Roman"/>
                <w:sz w:val="28"/>
                <w:szCs w:val="28"/>
              </w:rPr>
              <w:t>.</w:t>
            </w:r>
            <w:r w:rsidRPr="00641B29">
              <w:rPr>
                <w:rFonts w:cs="Times New Roman"/>
                <w:sz w:val="28"/>
                <w:szCs w:val="28"/>
              </w:rPr>
              <w:t xml:space="preserve"> </w:t>
            </w:r>
          </w:p>
          <w:p w:rsidR="008851A4" w:rsidRPr="00641B29" w:rsidRDefault="008851A4" w:rsidP="00ED629C">
            <w:pPr>
              <w:jc w:val="both"/>
              <w:rPr>
                <w:rFonts w:cs="Times New Roman"/>
                <w:i/>
                <w:sz w:val="28"/>
                <w:szCs w:val="28"/>
              </w:rPr>
            </w:pPr>
            <w:r w:rsidRPr="00641B29">
              <w:rPr>
                <w:rFonts w:cs="Times New Roman"/>
                <w:i/>
                <w:sz w:val="28"/>
                <w:szCs w:val="28"/>
              </w:rPr>
              <w:lastRenderedPageBreak/>
              <w:t>(Có kế hoạch phối hợp, báo cáo nội dung phóng sự từng quý kèm theo, thiếu một chuyên mục trừ 1 điể</w:t>
            </w:r>
            <w:r w:rsidR="007A48AC" w:rsidRPr="00641B29">
              <w:rPr>
                <w:rFonts w:cs="Times New Roman"/>
                <w:i/>
                <w:sz w:val="28"/>
                <w:szCs w:val="28"/>
              </w:rPr>
              <w:t xml:space="preserve">m) </w:t>
            </w:r>
          </w:p>
        </w:tc>
        <w:tc>
          <w:tcPr>
            <w:tcW w:w="1054" w:type="dxa"/>
            <w:tcBorders>
              <w:top w:val="single" w:sz="4" w:space="0" w:color="auto"/>
              <w:left w:val="single" w:sz="4" w:space="0" w:color="auto"/>
              <w:bottom w:val="single" w:sz="4" w:space="0" w:color="auto"/>
              <w:right w:val="single" w:sz="4" w:space="0" w:color="auto"/>
            </w:tcBorders>
            <w:vAlign w:val="center"/>
          </w:tcPr>
          <w:p w:rsidR="008851A4" w:rsidRPr="00641B29" w:rsidRDefault="00EF10A5" w:rsidP="008851A4">
            <w:pPr>
              <w:jc w:val="center"/>
              <w:rPr>
                <w:rFonts w:cs="Times New Roman"/>
                <w:bCs/>
                <w:sz w:val="28"/>
                <w:szCs w:val="28"/>
              </w:rPr>
            </w:pPr>
            <w:r w:rsidRPr="00641B29">
              <w:rPr>
                <w:rFonts w:cs="Times New Roman"/>
                <w:bCs/>
                <w:sz w:val="28"/>
                <w:szCs w:val="28"/>
              </w:rPr>
              <w:lastRenderedPageBreak/>
              <w:t>4</w:t>
            </w:r>
          </w:p>
        </w:tc>
      </w:tr>
      <w:tr w:rsidR="00641B29" w:rsidRPr="00641B29" w:rsidTr="00FC173E">
        <w:trPr>
          <w:trHeight w:val="1556"/>
        </w:trPr>
        <w:tc>
          <w:tcPr>
            <w:tcW w:w="946" w:type="dxa"/>
            <w:tcBorders>
              <w:top w:val="single" w:sz="4" w:space="0" w:color="auto"/>
              <w:left w:val="single" w:sz="4" w:space="0" w:color="auto"/>
              <w:bottom w:val="single" w:sz="4" w:space="0" w:color="auto"/>
              <w:right w:val="single" w:sz="4" w:space="0" w:color="auto"/>
            </w:tcBorders>
          </w:tcPr>
          <w:p w:rsidR="008851A4" w:rsidRPr="00641B29" w:rsidRDefault="008851A4" w:rsidP="008851A4">
            <w:pPr>
              <w:jc w:val="center"/>
              <w:rPr>
                <w:rFonts w:cs="Times New Roman"/>
                <w:sz w:val="28"/>
                <w:szCs w:val="28"/>
              </w:rPr>
            </w:pPr>
          </w:p>
          <w:p w:rsidR="008851A4" w:rsidRPr="00641B29" w:rsidRDefault="008851A4" w:rsidP="008851A4">
            <w:pPr>
              <w:jc w:val="center"/>
              <w:rPr>
                <w:rFonts w:cs="Times New Roman"/>
                <w:sz w:val="28"/>
                <w:szCs w:val="28"/>
              </w:rPr>
            </w:pPr>
            <w:r w:rsidRPr="00641B29">
              <w:rPr>
                <w:rFonts w:cs="Times New Roman"/>
                <w:sz w:val="28"/>
                <w:szCs w:val="28"/>
              </w:rPr>
              <w:t>1.5</w:t>
            </w:r>
          </w:p>
        </w:tc>
        <w:tc>
          <w:tcPr>
            <w:tcW w:w="8384" w:type="dxa"/>
            <w:tcBorders>
              <w:top w:val="single" w:sz="4" w:space="0" w:color="auto"/>
              <w:left w:val="single" w:sz="4" w:space="0" w:color="auto"/>
              <w:bottom w:val="single" w:sz="4" w:space="0" w:color="auto"/>
              <w:right w:val="single" w:sz="4" w:space="0" w:color="auto"/>
            </w:tcBorders>
            <w:vAlign w:val="center"/>
          </w:tcPr>
          <w:p w:rsidR="00ED629C" w:rsidRPr="00641B29" w:rsidRDefault="008851A4" w:rsidP="00ED629C">
            <w:pPr>
              <w:jc w:val="both"/>
              <w:rPr>
                <w:rFonts w:cs="Times New Roman"/>
                <w:i/>
                <w:sz w:val="28"/>
                <w:szCs w:val="28"/>
              </w:rPr>
            </w:pPr>
            <w:r w:rsidRPr="00641B29">
              <w:rPr>
                <w:rFonts w:cs="Times New Roman"/>
                <w:sz w:val="28"/>
                <w:szCs w:val="28"/>
              </w:rPr>
              <w:t>Có tin, bài được đăng trên Trang thông tin điện tử MTTQ tỉnh, Bản tin công tác Mặt trận tỉnh</w:t>
            </w:r>
            <w:r w:rsidR="00296C8F" w:rsidRPr="00641B29">
              <w:rPr>
                <w:rFonts w:cs="Times New Roman"/>
                <w:sz w:val="28"/>
                <w:szCs w:val="28"/>
              </w:rPr>
              <w:t>.</w:t>
            </w:r>
            <w:r w:rsidRPr="00641B29">
              <w:rPr>
                <w:rFonts w:cs="Times New Roman"/>
                <w:sz w:val="28"/>
                <w:szCs w:val="28"/>
              </w:rPr>
              <w:t xml:space="preserve"> </w:t>
            </w:r>
          </w:p>
          <w:p w:rsidR="008851A4" w:rsidRPr="00641B29" w:rsidRDefault="008851A4" w:rsidP="00ED629C">
            <w:pPr>
              <w:jc w:val="both"/>
              <w:rPr>
                <w:rFonts w:cs="Times New Roman"/>
                <w:i/>
                <w:sz w:val="28"/>
                <w:szCs w:val="28"/>
              </w:rPr>
            </w:pPr>
            <w:r w:rsidRPr="00641B29">
              <w:rPr>
                <w:rFonts w:cs="Times New Roman"/>
                <w:i/>
                <w:sz w:val="28"/>
                <w:szCs w:val="28"/>
              </w:rPr>
              <w:t>(Mỗi huyện 3 bài và 100 tin; thiếu từ 10 tin trừ 0,5 điểm, thiếu 1 bài trừ 0,5 điểm)</w:t>
            </w:r>
            <w:r w:rsidR="007A48AC" w:rsidRPr="00641B29">
              <w:rPr>
                <w:rFonts w:cs="Times New Roman"/>
                <w:i/>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8851A4" w:rsidRPr="00641B29" w:rsidRDefault="00EF10A5" w:rsidP="008851A4">
            <w:pPr>
              <w:jc w:val="center"/>
              <w:rPr>
                <w:rFonts w:cs="Times New Roman"/>
                <w:bCs/>
                <w:sz w:val="28"/>
                <w:szCs w:val="28"/>
              </w:rPr>
            </w:pPr>
            <w:r w:rsidRPr="00641B29">
              <w:rPr>
                <w:rFonts w:cs="Times New Roman"/>
                <w:bCs/>
                <w:sz w:val="28"/>
                <w:szCs w:val="28"/>
              </w:rPr>
              <w:t>4</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8851A4" w:rsidRPr="00641B29" w:rsidRDefault="008851A4" w:rsidP="008851A4">
            <w:pPr>
              <w:jc w:val="center"/>
              <w:rPr>
                <w:rFonts w:cs="Times New Roman"/>
                <w:sz w:val="28"/>
                <w:szCs w:val="28"/>
              </w:rPr>
            </w:pPr>
          </w:p>
          <w:p w:rsidR="008851A4" w:rsidRPr="00641B29" w:rsidRDefault="008851A4" w:rsidP="008851A4">
            <w:pPr>
              <w:jc w:val="center"/>
              <w:rPr>
                <w:rFonts w:cs="Times New Roman"/>
                <w:sz w:val="28"/>
                <w:szCs w:val="28"/>
              </w:rPr>
            </w:pPr>
            <w:r w:rsidRPr="00641B29">
              <w:rPr>
                <w:rFonts w:cs="Times New Roman"/>
                <w:sz w:val="28"/>
                <w:szCs w:val="28"/>
              </w:rPr>
              <w:t>1.6</w:t>
            </w:r>
          </w:p>
        </w:tc>
        <w:tc>
          <w:tcPr>
            <w:tcW w:w="8384" w:type="dxa"/>
            <w:tcBorders>
              <w:top w:val="single" w:sz="4" w:space="0" w:color="auto"/>
              <w:left w:val="single" w:sz="4" w:space="0" w:color="auto"/>
              <w:bottom w:val="single" w:sz="4" w:space="0" w:color="auto"/>
              <w:right w:val="single" w:sz="4" w:space="0" w:color="auto"/>
            </w:tcBorders>
            <w:vAlign w:val="center"/>
          </w:tcPr>
          <w:p w:rsidR="00FC173E" w:rsidRPr="00641B29" w:rsidRDefault="008851A4" w:rsidP="00FC173E">
            <w:pPr>
              <w:jc w:val="both"/>
              <w:rPr>
                <w:rFonts w:cs="Times New Roman"/>
                <w:sz w:val="28"/>
                <w:szCs w:val="28"/>
              </w:rPr>
            </w:pPr>
            <w:r w:rsidRPr="00641B29">
              <w:rPr>
                <w:rFonts w:cs="Times New Roman"/>
                <w:sz w:val="28"/>
                <w:szCs w:val="28"/>
              </w:rPr>
              <w:t>Nâng cao chất lượng hoạt động của lực lượng báo cáo viên, tuyên truyền viên, cộng tác viên</w:t>
            </w:r>
            <w:r w:rsidR="00296C8F" w:rsidRPr="00641B29">
              <w:rPr>
                <w:rFonts w:cs="Times New Roman"/>
                <w:sz w:val="28"/>
                <w:szCs w:val="28"/>
              </w:rPr>
              <w:t>.</w:t>
            </w:r>
          </w:p>
          <w:p w:rsidR="008851A4" w:rsidRPr="00641B29" w:rsidRDefault="00ED629C" w:rsidP="00FC173E">
            <w:pPr>
              <w:jc w:val="both"/>
              <w:rPr>
                <w:rFonts w:cs="Times New Roman"/>
                <w:i/>
                <w:sz w:val="28"/>
                <w:szCs w:val="28"/>
              </w:rPr>
            </w:pPr>
            <w:r w:rsidRPr="00641B29">
              <w:rPr>
                <w:rFonts w:cs="Times New Roman"/>
                <w:i/>
                <w:sz w:val="28"/>
                <w:szCs w:val="28"/>
              </w:rPr>
              <w:t>(Thực hiện một trong các nội dung sau: lồng ghép vào lớp tập huấn do MTTQ phối hợp với Trung tâm chính trị tổ chức; tập huấn chuyên đề, tọa đàm, hội thi...).</w:t>
            </w:r>
          </w:p>
        </w:tc>
        <w:tc>
          <w:tcPr>
            <w:tcW w:w="1054" w:type="dxa"/>
            <w:tcBorders>
              <w:top w:val="single" w:sz="4" w:space="0" w:color="auto"/>
              <w:left w:val="single" w:sz="4" w:space="0" w:color="auto"/>
              <w:bottom w:val="single" w:sz="4" w:space="0" w:color="auto"/>
              <w:right w:val="single" w:sz="4" w:space="0" w:color="auto"/>
            </w:tcBorders>
            <w:vAlign w:val="center"/>
          </w:tcPr>
          <w:p w:rsidR="008851A4" w:rsidRPr="00641B29" w:rsidRDefault="00EF10A5" w:rsidP="008851A4">
            <w:pPr>
              <w:jc w:val="center"/>
              <w:rPr>
                <w:rFonts w:cs="Times New Roman"/>
                <w:bCs/>
                <w:sz w:val="28"/>
                <w:szCs w:val="28"/>
              </w:rPr>
            </w:pPr>
            <w:r w:rsidRPr="00641B29">
              <w:rPr>
                <w:rFonts w:cs="Times New Roman"/>
                <w:bCs/>
                <w:sz w:val="28"/>
                <w:szCs w:val="28"/>
              </w:rPr>
              <w:t>2</w:t>
            </w:r>
          </w:p>
        </w:tc>
      </w:tr>
      <w:tr w:rsidR="00641B29" w:rsidRPr="00641B29" w:rsidTr="00FC173E">
        <w:trPr>
          <w:trHeight w:val="1187"/>
        </w:trPr>
        <w:tc>
          <w:tcPr>
            <w:tcW w:w="946" w:type="dxa"/>
            <w:tcBorders>
              <w:top w:val="single" w:sz="4" w:space="0" w:color="auto"/>
              <w:left w:val="single" w:sz="4" w:space="0" w:color="auto"/>
              <w:bottom w:val="single" w:sz="4" w:space="0" w:color="auto"/>
              <w:right w:val="single" w:sz="4" w:space="0" w:color="auto"/>
            </w:tcBorders>
          </w:tcPr>
          <w:p w:rsidR="008851A4" w:rsidRPr="00641B29" w:rsidRDefault="008851A4" w:rsidP="008851A4">
            <w:pPr>
              <w:jc w:val="center"/>
              <w:rPr>
                <w:rFonts w:cs="Times New Roman"/>
                <w:sz w:val="28"/>
                <w:szCs w:val="28"/>
              </w:rPr>
            </w:pPr>
            <w:r w:rsidRPr="00641B29">
              <w:rPr>
                <w:rFonts w:cs="Times New Roman"/>
                <w:sz w:val="28"/>
                <w:szCs w:val="28"/>
              </w:rPr>
              <w:t>1.7</w:t>
            </w:r>
          </w:p>
        </w:tc>
        <w:tc>
          <w:tcPr>
            <w:tcW w:w="8384" w:type="dxa"/>
            <w:tcBorders>
              <w:top w:val="single" w:sz="4" w:space="0" w:color="auto"/>
              <w:left w:val="single" w:sz="4" w:space="0" w:color="auto"/>
              <w:bottom w:val="single" w:sz="4" w:space="0" w:color="auto"/>
              <w:right w:val="single" w:sz="4" w:space="0" w:color="auto"/>
            </w:tcBorders>
            <w:vAlign w:val="center"/>
          </w:tcPr>
          <w:p w:rsidR="00ED629C" w:rsidRPr="00641B29" w:rsidRDefault="008851A4" w:rsidP="007A48AC">
            <w:pPr>
              <w:jc w:val="both"/>
              <w:rPr>
                <w:rFonts w:cs="Times New Roman"/>
                <w:sz w:val="28"/>
                <w:szCs w:val="28"/>
              </w:rPr>
            </w:pPr>
            <w:r w:rsidRPr="00641B29">
              <w:rPr>
                <w:rFonts w:cs="Times New Roman"/>
                <w:sz w:val="28"/>
                <w:szCs w:val="28"/>
              </w:rPr>
              <w:t>Phối hợp các ngành, đoàn thể thực hiện tốt công tác dân vận trong năm theo hướng dẫn</w:t>
            </w:r>
            <w:r w:rsidR="00296C8F" w:rsidRPr="00641B29">
              <w:rPr>
                <w:rFonts w:cs="Times New Roman"/>
                <w:sz w:val="28"/>
                <w:szCs w:val="28"/>
              </w:rPr>
              <w:t>.</w:t>
            </w:r>
            <w:r w:rsidRPr="00641B29">
              <w:rPr>
                <w:rFonts w:cs="Times New Roman"/>
                <w:sz w:val="28"/>
                <w:szCs w:val="28"/>
              </w:rPr>
              <w:t xml:space="preserve"> </w:t>
            </w:r>
          </w:p>
          <w:p w:rsidR="008851A4" w:rsidRPr="00641B29" w:rsidRDefault="008851A4" w:rsidP="00ED629C">
            <w:pPr>
              <w:jc w:val="both"/>
              <w:rPr>
                <w:rFonts w:cs="Times New Roman"/>
                <w:i/>
                <w:sz w:val="28"/>
                <w:szCs w:val="28"/>
              </w:rPr>
            </w:pPr>
            <w:r w:rsidRPr="00641B29">
              <w:rPr>
                <w:rFonts w:cs="Times New Roman"/>
                <w:i/>
                <w:sz w:val="28"/>
                <w:szCs w:val="28"/>
              </w:rPr>
              <w:t>(</w:t>
            </w:r>
            <w:r w:rsidR="00ED629C" w:rsidRPr="00641B29">
              <w:rPr>
                <w:rFonts w:cs="Times New Roman"/>
                <w:i/>
                <w:sz w:val="28"/>
                <w:szCs w:val="28"/>
              </w:rPr>
              <w:t xml:space="preserve">Có </w:t>
            </w:r>
            <w:r w:rsidR="00DC3224" w:rsidRPr="00641B29">
              <w:rPr>
                <w:rFonts w:cs="Times New Roman"/>
                <w:i/>
                <w:sz w:val="28"/>
                <w:szCs w:val="28"/>
              </w:rPr>
              <w:t>kế hoạch</w:t>
            </w:r>
            <w:r w:rsidRPr="00641B29">
              <w:rPr>
                <w:rFonts w:cs="Times New Roman"/>
                <w:i/>
                <w:sz w:val="28"/>
                <w:szCs w:val="28"/>
              </w:rPr>
              <w:t xml:space="preserve">, báo cáo mỗi đợt </w:t>
            </w:r>
            <w:r w:rsidR="00ED629C" w:rsidRPr="00641B29">
              <w:rPr>
                <w:rFonts w:cs="Times New Roman"/>
                <w:i/>
                <w:sz w:val="28"/>
                <w:szCs w:val="28"/>
              </w:rPr>
              <w:t>0,5 điểm</w:t>
            </w:r>
            <w:r w:rsidRPr="00641B29">
              <w:rPr>
                <w:rFonts w:cs="Times New Roman"/>
                <w:i/>
                <w:sz w:val="28"/>
                <w:szCs w:val="28"/>
              </w:rPr>
              <w:t>)</w:t>
            </w:r>
            <w:r w:rsidR="007A48AC" w:rsidRPr="00641B29">
              <w:rPr>
                <w:rFonts w:cs="Times New Roman"/>
                <w:i/>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8851A4" w:rsidRPr="00641B29" w:rsidRDefault="00EF10A5" w:rsidP="008851A4">
            <w:pPr>
              <w:jc w:val="center"/>
              <w:rPr>
                <w:rFonts w:cs="Times New Roman"/>
                <w:bCs/>
                <w:sz w:val="28"/>
                <w:szCs w:val="28"/>
              </w:rPr>
            </w:pPr>
            <w:r w:rsidRPr="00641B29">
              <w:rPr>
                <w:rFonts w:cs="Times New Roman"/>
                <w:bCs/>
                <w:sz w:val="28"/>
                <w:szCs w:val="28"/>
              </w:rPr>
              <w:t>1</w:t>
            </w:r>
          </w:p>
        </w:tc>
      </w:tr>
      <w:tr w:rsidR="00641B29" w:rsidRPr="00641B29" w:rsidTr="002A249E">
        <w:trPr>
          <w:trHeight w:val="449"/>
        </w:trPr>
        <w:tc>
          <w:tcPr>
            <w:tcW w:w="946" w:type="dxa"/>
            <w:tcBorders>
              <w:top w:val="single" w:sz="4" w:space="0" w:color="auto"/>
              <w:left w:val="single" w:sz="4" w:space="0" w:color="auto"/>
              <w:bottom w:val="single" w:sz="4" w:space="0" w:color="auto"/>
              <w:right w:val="single" w:sz="4" w:space="0" w:color="auto"/>
            </w:tcBorders>
            <w:vAlign w:val="center"/>
          </w:tcPr>
          <w:p w:rsidR="00F035FF" w:rsidRPr="00641B29" w:rsidRDefault="005C60B2" w:rsidP="00350182">
            <w:pPr>
              <w:jc w:val="center"/>
              <w:rPr>
                <w:rFonts w:cs="Times New Roman"/>
                <w:b/>
                <w:sz w:val="28"/>
                <w:szCs w:val="28"/>
              </w:rPr>
            </w:pPr>
            <w:r w:rsidRPr="00641B29">
              <w:rPr>
                <w:rFonts w:cs="Times New Roman"/>
                <w:b/>
                <w:sz w:val="28"/>
                <w:szCs w:val="28"/>
              </w:rPr>
              <w:t>2</w:t>
            </w:r>
          </w:p>
        </w:tc>
        <w:tc>
          <w:tcPr>
            <w:tcW w:w="8384" w:type="dxa"/>
            <w:tcBorders>
              <w:top w:val="single" w:sz="4" w:space="0" w:color="auto"/>
              <w:left w:val="single" w:sz="4" w:space="0" w:color="auto"/>
              <w:bottom w:val="single" w:sz="4" w:space="0" w:color="auto"/>
              <w:right w:val="single" w:sz="4" w:space="0" w:color="auto"/>
            </w:tcBorders>
            <w:vAlign w:val="center"/>
          </w:tcPr>
          <w:p w:rsidR="00F035FF" w:rsidRPr="00641B29" w:rsidRDefault="005C60B2" w:rsidP="00BD4C5A">
            <w:pPr>
              <w:jc w:val="both"/>
              <w:rPr>
                <w:rFonts w:cs="Times New Roman"/>
                <w:b/>
                <w:bCs/>
                <w:iCs/>
                <w:sz w:val="28"/>
                <w:szCs w:val="28"/>
              </w:rPr>
            </w:pPr>
            <w:r w:rsidRPr="00641B29">
              <w:rPr>
                <w:rFonts w:cs="Times New Roman"/>
                <w:b/>
                <w:bCs/>
                <w:iCs/>
                <w:sz w:val="28"/>
                <w:szCs w:val="28"/>
              </w:rPr>
              <w:t>C</w:t>
            </w:r>
            <w:r w:rsidR="00EB4C67" w:rsidRPr="00641B29">
              <w:rPr>
                <w:rFonts w:cs="Times New Roman"/>
                <w:b/>
                <w:bCs/>
                <w:iCs/>
                <w:sz w:val="28"/>
                <w:szCs w:val="28"/>
              </w:rPr>
              <w:t xml:space="preserve">ông tác </w:t>
            </w:r>
            <w:r w:rsidR="00BD4C5A" w:rsidRPr="00641B29">
              <w:rPr>
                <w:rFonts w:cs="Times New Roman"/>
                <w:b/>
                <w:bCs/>
                <w:iCs/>
                <w:sz w:val="28"/>
                <w:szCs w:val="28"/>
              </w:rPr>
              <w:t>d</w:t>
            </w:r>
            <w:r w:rsidR="00EB4C67" w:rsidRPr="00641B29">
              <w:rPr>
                <w:rFonts w:cs="Times New Roman"/>
                <w:b/>
                <w:bCs/>
                <w:iCs/>
                <w:sz w:val="28"/>
                <w:szCs w:val="28"/>
              </w:rPr>
              <w:t>ân tộc, tôn giáo</w:t>
            </w:r>
          </w:p>
        </w:tc>
        <w:tc>
          <w:tcPr>
            <w:tcW w:w="1054" w:type="dxa"/>
            <w:tcBorders>
              <w:top w:val="single" w:sz="4" w:space="0" w:color="auto"/>
              <w:left w:val="single" w:sz="4" w:space="0" w:color="auto"/>
              <w:bottom w:val="single" w:sz="4" w:space="0" w:color="auto"/>
              <w:right w:val="single" w:sz="4" w:space="0" w:color="auto"/>
            </w:tcBorders>
            <w:vAlign w:val="center"/>
          </w:tcPr>
          <w:p w:rsidR="00F035FF" w:rsidRPr="00641B29" w:rsidRDefault="005C60B2" w:rsidP="00350182">
            <w:pPr>
              <w:jc w:val="center"/>
              <w:rPr>
                <w:rFonts w:cs="Times New Roman"/>
                <w:b/>
                <w:sz w:val="28"/>
                <w:szCs w:val="28"/>
              </w:rPr>
            </w:pPr>
            <w:r w:rsidRPr="00641B29">
              <w:rPr>
                <w:rFonts w:cs="Times New Roman"/>
                <w:b/>
                <w:sz w:val="28"/>
                <w:szCs w:val="28"/>
              </w:rPr>
              <w:t>16</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center"/>
              <w:rPr>
                <w:rFonts w:cs="Times New Roman"/>
                <w:sz w:val="28"/>
                <w:szCs w:val="28"/>
                <w:lang w:val="vi-VN"/>
              </w:rPr>
            </w:pPr>
            <w:r w:rsidRPr="00641B29">
              <w:rPr>
                <w:rFonts w:cs="Times New Roman"/>
                <w:sz w:val="28"/>
                <w:szCs w:val="28"/>
                <w:lang w:val="vi-VN"/>
              </w:rPr>
              <w:t>2.1</w:t>
            </w:r>
          </w:p>
        </w:tc>
        <w:tc>
          <w:tcPr>
            <w:tcW w:w="838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0" w:line="240" w:lineRule="auto"/>
              <w:jc w:val="both"/>
              <w:rPr>
                <w:rFonts w:cs="Times New Roman"/>
                <w:sz w:val="28"/>
                <w:szCs w:val="28"/>
              </w:rPr>
            </w:pPr>
            <w:r w:rsidRPr="00641B29">
              <w:rPr>
                <w:rFonts w:cs="Times New Roman"/>
                <w:sz w:val="28"/>
                <w:szCs w:val="28"/>
                <w:lang w:val="vi-VN"/>
              </w:rPr>
              <w:t>Có kế hoạch và triển khai thực hiện theo hướng dẫn của Ban Thường trực</w:t>
            </w:r>
            <w:r w:rsidRPr="00641B29">
              <w:rPr>
                <w:rFonts w:cs="Times New Roman"/>
                <w:sz w:val="28"/>
                <w:szCs w:val="28"/>
              </w:rPr>
              <w:t xml:space="preserve"> Uỷ ban </w:t>
            </w:r>
            <w:r w:rsidRPr="00641B29">
              <w:rPr>
                <w:rFonts w:cs="Times New Roman"/>
                <w:sz w:val="28"/>
                <w:szCs w:val="28"/>
                <w:lang w:val="vi-VN"/>
              </w:rPr>
              <w:t xml:space="preserve">MTTQ </w:t>
            </w:r>
            <w:r w:rsidRPr="00641B29">
              <w:rPr>
                <w:rFonts w:cs="Times New Roman"/>
                <w:sz w:val="28"/>
                <w:szCs w:val="28"/>
              </w:rPr>
              <w:t>Việt Nam</w:t>
            </w:r>
            <w:r w:rsidRPr="00641B29">
              <w:rPr>
                <w:rFonts w:cs="Times New Roman"/>
                <w:sz w:val="28"/>
                <w:szCs w:val="28"/>
                <w:lang w:val="vi-VN"/>
              </w:rPr>
              <w:t xml:space="preserve"> tỉnh về công tác dân tộc, tôn giáo</w:t>
            </w:r>
            <w:r w:rsidR="00296C8F" w:rsidRPr="00641B29">
              <w:rPr>
                <w:rFonts w:cs="Times New Roman"/>
                <w:sz w:val="28"/>
                <w:szCs w:val="28"/>
              </w:rPr>
              <w:t>.</w:t>
            </w:r>
            <w:r w:rsidRPr="00641B29">
              <w:rPr>
                <w:rFonts w:cs="Times New Roman"/>
                <w:sz w:val="28"/>
                <w:szCs w:val="28"/>
              </w:rPr>
              <w:t xml:space="preserve"> </w:t>
            </w:r>
          </w:p>
          <w:p w:rsidR="004244A8" w:rsidRPr="00641B29" w:rsidRDefault="004244A8" w:rsidP="004244A8">
            <w:pPr>
              <w:spacing w:after="0" w:line="240" w:lineRule="auto"/>
              <w:jc w:val="both"/>
              <w:rPr>
                <w:rFonts w:cs="Times New Roman"/>
                <w:b/>
                <w:bCs/>
                <w:i/>
                <w:iCs/>
                <w:sz w:val="28"/>
                <w:szCs w:val="28"/>
              </w:rPr>
            </w:pPr>
            <w:r w:rsidRPr="00641B29">
              <w:rPr>
                <w:rFonts w:cs="Times New Roman"/>
                <w:i/>
                <w:sz w:val="28"/>
                <w:szCs w:val="28"/>
              </w:rPr>
              <w:t xml:space="preserve"> (Kế hoạch: 0,5 điểm; báo cáo 06 tháng: 0,5 điểm; báo cáo năm: 0,5 điểm; biểu mẫu thống kê số liệu: 0,5 điểm)</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center"/>
              <w:rPr>
                <w:rFonts w:cs="Times New Roman"/>
                <w:b/>
                <w:sz w:val="28"/>
                <w:szCs w:val="28"/>
                <w:lang w:val="vi-VN"/>
              </w:rPr>
            </w:pPr>
          </w:p>
          <w:p w:rsidR="00EF10A5" w:rsidRPr="00641B29" w:rsidRDefault="00EF10A5" w:rsidP="004244A8">
            <w:pPr>
              <w:spacing w:after="40" w:line="240" w:lineRule="auto"/>
              <w:jc w:val="center"/>
              <w:rPr>
                <w:rFonts w:cs="Times New Roman"/>
                <w:sz w:val="28"/>
                <w:szCs w:val="28"/>
              </w:rPr>
            </w:pPr>
            <w:r w:rsidRPr="00641B29">
              <w:rPr>
                <w:rFonts w:cs="Times New Roman"/>
                <w:sz w:val="28"/>
                <w:szCs w:val="28"/>
              </w:rPr>
              <w:t>2</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E75EC8" w:rsidRPr="00641B29" w:rsidRDefault="00E75EC8" w:rsidP="004244A8">
            <w:pPr>
              <w:spacing w:after="40" w:line="240" w:lineRule="auto"/>
              <w:jc w:val="center"/>
              <w:rPr>
                <w:rFonts w:cs="Times New Roman"/>
                <w:sz w:val="28"/>
                <w:szCs w:val="28"/>
              </w:rPr>
            </w:pPr>
            <w:r w:rsidRPr="00641B29">
              <w:rPr>
                <w:rFonts w:cs="Times New Roman"/>
                <w:sz w:val="28"/>
                <w:szCs w:val="28"/>
              </w:rPr>
              <w:t>2.2</w:t>
            </w:r>
          </w:p>
        </w:tc>
        <w:tc>
          <w:tcPr>
            <w:tcW w:w="8384" w:type="dxa"/>
            <w:tcBorders>
              <w:top w:val="single" w:sz="4" w:space="0" w:color="auto"/>
              <w:left w:val="single" w:sz="4" w:space="0" w:color="auto"/>
              <w:bottom w:val="single" w:sz="4" w:space="0" w:color="auto"/>
              <w:right w:val="single" w:sz="4" w:space="0" w:color="auto"/>
            </w:tcBorders>
          </w:tcPr>
          <w:p w:rsidR="00E75EC8" w:rsidRPr="00641B29" w:rsidRDefault="00E75EC8" w:rsidP="004244A8">
            <w:pPr>
              <w:spacing w:after="0" w:line="240" w:lineRule="auto"/>
              <w:jc w:val="both"/>
              <w:rPr>
                <w:rFonts w:cs="Times New Roman"/>
                <w:sz w:val="28"/>
                <w:szCs w:val="28"/>
              </w:rPr>
            </w:pPr>
            <w:r w:rsidRPr="00641B29">
              <w:rPr>
                <w:rFonts w:cs="Times New Roman"/>
                <w:sz w:val="28"/>
                <w:szCs w:val="28"/>
                <w:lang w:val="vi-VN"/>
              </w:rPr>
              <w:t>Tổ chức họp mặt, gặp gỡ, tiếp xúc dân tộc, tôn giáo theo định kỳ 6 tháng và cuối năm</w:t>
            </w:r>
            <w:r w:rsidR="00296C8F" w:rsidRPr="00641B29">
              <w:rPr>
                <w:rFonts w:cs="Times New Roman"/>
                <w:sz w:val="28"/>
                <w:szCs w:val="28"/>
              </w:rPr>
              <w:t>.</w:t>
            </w:r>
            <w:r w:rsidRPr="00641B29">
              <w:rPr>
                <w:rFonts w:cs="Times New Roman"/>
                <w:sz w:val="28"/>
                <w:szCs w:val="28"/>
              </w:rPr>
              <w:t xml:space="preserve"> </w:t>
            </w:r>
          </w:p>
          <w:p w:rsidR="00E75EC8" w:rsidRPr="00641B29" w:rsidRDefault="00E75EC8" w:rsidP="004244A8">
            <w:pPr>
              <w:spacing w:after="0" w:line="240" w:lineRule="auto"/>
              <w:jc w:val="both"/>
              <w:rPr>
                <w:rFonts w:cs="Times New Roman"/>
                <w:i/>
                <w:sz w:val="28"/>
                <w:szCs w:val="28"/>
                <w:lang w:val="vi-VN"/>
              </w:rPr>
            </w:pPr>
            <w:r w:rsidRPr="00641B29">
              <w:rPr>
                <w:rFonts w:cs="Times New Roman"/>
                <w:i/>
                <w:sz w:val="28"/>
                <w:szCs w:val="28"/>
              </w:rPr>
              <w:t>(Kế hoạch: 0,5 điểm; thực hiện và báo cáo kết quả: 1,5 điểm)</w:t>
            </w:r>
          </w:p>
        </w:tc>
        <w:tc>
          <w:tcPr>
            <w:tcW w:w="1054" w:type="dxa"/>
            <w:tcBorders>
              <w:top w:val="single" w:sz="4" w:space="0" w:color="auto"/>
              <w:left w:val="single" w:sz="4" w:space="0" w:color="auto"/>
              <w:bottom w:val="single" w:sz="4" w:space="0" w:color="auto"/>
              <w:right w:val="single" w:sz="4" w:space="0" w:color="auto"/>
            </w:tcBorders>
          </w:tcPr>
          <w:p w:rsidR="00E75EC8" w:rsidRPr="00641B29" w:rsidRDefault="00E75EC8" w:rsidP="004244A8">
            <w:pPr>
              <w:spacing w:after="40" w:line="240" w:lineRule="auto"/>
              <w:jc w:val="center"/>
              <w:rPr>
                <w:rFonts w:cs="Times New Roman"/>
                <w:b/>
                <w:sz w:val="28"/>
                <w:szCs w:val="28"/>
                <w:lang w:val="vi-VN"/>
              </w:rPr>
            </w:pPr>
          </w:p>
          <w:p w:rsidR="00F6741F" w:rsidRPr="00641B29" w:rsidRDefault="00F6741F" w:rsidP="004244A8">
            <w:pPr>
              <w:spacing w:after="40" w:line="240" w:lineRule="auto"/>
              <w:jc w:val="center"/>
              <w:rPr>
                <w:rFonts w:cs="Times New Roman"/>
                <w:sz w:val="28"/>
                <w:szCs w:val="28"/>
              </w:rPr>
            </w:pPr>
            <w:r w:rsidRPr="00641B29">
              <w:rPr>
                <w:rFonts w:cs="Times New Roman"/>
                <w:sz w:val="28"/>
                <w:szCs w:val="28"/>
              </w:rPr>
              <w:t>2</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E75EC8" w:rsidRPr="00641B29" w:rsidRDefault="00E75EC8" w:rsidP="004244A8">
            <w:pPr>
              <w:spacing w:after="40" w:line="240" w:lineRule="auto"/>
              <w:jc w:val="center"/>
              <w:rPr>
                <w:rFonts w:cs="Times New Roman"/>
                <w:sz w:val="28"/>
                <w:szCs w:val="28"/>
              </w:rPr>
            </w:pPr>
            <w:r w:rsidRPr="00641B29">
              <w:rPr>
                <w:rFonts w:cs="Times New Roman"/>
                <w:sz w:val="28"/>
                <w:szCs w:val="28"/>
              </w:rPr>
              <w:t>2.3</w:t>
            </w:r>
          </w:p>
        </w:tc>
        <w:tc>
          <w:tcPr>
            <w:tcW w:w="8384" w:type="dxa"/>
            <w:tcBorders>
              <w:top w:val="single" w:sz="4" w:space="0" w:color="auto"/>
              <w:left w:val="single" w:sz="4" w:space="0" w:color="auto"/>
              <w:bottom w:val="single" w:sz="4" w:space="0" w:color="auto"/>
              <w:right w:val="single" w:sz="4" w:space="0" w:color="auto"/>
            </w:tcBorders>
          </w:tcPr>
          <w:p w:rsidR="00E75EC8" w:rsidRPr="00641B29" w:rsidRDefault="00E75EC8" w:rsidP="004244A8">
            <w:pPr>
              <w:spacing w:after="0" w:line="240" w:lineRule="auto"/>
              <w:jc w:val="both"/>
              <w:rPr>
                <w:rFonts w:cs="Times New Roman"/>
                <w:sz w:val="28"/>
                <w:szCs w:val="28"/>
              </w:rPr>
            </w:pPr>
            <w:r w:rsidRPr="00641B29">
              <w:rPr>
                <w:rFonts w:cs="Times New Roman"/>
                <w:sz w:val="28"/>
                <w:szCs w:val="28"/>
                <w:lang w:val="vi-VN"/>
              </w:rPr>
              <w:t xml:space="preserve">Vận động </w:t>
            </w:r>
            <w:r w:rsidRPr="00641B29">
              <w:rPr>
                <w:rFonts w:cs="Times New Roman"/>
                <w:sz w:val="28"/>
                <w:szCs w:val="28"/>
              </w:rPr>
              <w:t>các</w:t>
            </w:r>
            <w:r w:rsidRPr="00641B29">
              <w:rPr>
                <w:rFonts w:cs="Times New Roman"/>
                <w:sz w:val="28"/>
                <w:szCs w:val="28"/>
                <w:lang w:val="vi-VN"/>
              </w:rPr>
              <w:t xml:space="preserve"> cơ sở tôn giáo, tín ngưỡng đăng ký thực hiện tiêu chuẩn cơ sở tín ngưỡng</w:t>
            </w:r>
            <w:r w:rsidRPr="00641B29">
              <w:rPr>
                <w:rFonts w:cs="Times New Roman"/>
                <w:sz w:val="28"/>
                <w:szCs w:val="28"/>
              </w:rPr>
              <w:t>, tôn giáo</w:t>
            </w:r>
            <w:r w:rsidRPr="00641B29">
              <w:rPr>
                <w:rFonts w:cs="Times New Roman"/>
                <w:sz w:val="28"/>
                <w:szCs w:val="28"/>
                <w:lang w:val="vi-VN"/>
              </w:rPr>
              <w:t xml:space="preserve"> văn minh</w:t>
            </w:r>
            <w:r w:rsidR="00296C8F" w:rsidRPr="00641B29">
              <w:rPr>
                <w:rFonts w:cs="Times New Roman"/>
                <w:sz w:val="28"/>
                <w:szCs w:val="28"/>
              </w:rPr>
              <w:t>.</w:t>
            </w:r>
            <w:r w:rsidRPr="00641B29">
              <w:rPr>
                <w:rFonts w:cs="Times New Roman"/>
                <w:sz w:val="28"/>
                <w:szCs w:val="28"/>
              </w:rPr>
              <w:t xml:space="preserve"> </w:t>
            </w:r>
          </w:p>
          <w:p w:rsidR="00E75EC8" w:rsidRPr="00641B29" w:rsidRDefault="00E75EC8" w:rsidP="004244A8">
            <w:pPr>
              <w:spacing w:after="0" w:line="240" w:lineRule="auto"/>
              <w:jc w:val="both"/>
              <w:rPr>
                <w:rFonts w:cs="Times New Roman"/>
                <w:i/>
                <w:sz w:val="28"/>
                <w:szCs w:val="28"/>
                <w:lang w:val="vi-VN"/>
              </w:rPr>
            </w:pPr>
            <w:r w:rsidRPr="00641B29">
              <w:rPr>
                <w:rFonts w:cs="Times New Roman"/>
                <w:i/>
                <w:sz w:val="28"/>
                <w:szCs w:val="28"/>
              </w:rPr>
              <w:t>(</w:t>
            </w:r>
            <w:r w:rsidR="00DE22E3" w:rsidRPr="00641B29">
              <w:rPr>
                <w:rFonts w:cs="Times New Roman"/>
                <w:i/>
                <w:sz w:val="28"/>
                <w:szCs w:val="28"/>
                <w:lang w:val="vi-VN"/>
              </w:rPr>
              <w:t>Quyết định số 06/2012/QĐ-UBND, ngày 17/01/2012 của Ủy ban Nhân dân tỉnh ban hành tiêu chuẩn cơ sở tín ngưỡng văn minh</w:t>
            </w:r>
            <w:r w:rsidRPr="00641B29">
              <w:rPr>
                <w:rFonts w:cs="Times New Roman"/>
                <w:i/>
                <w:sz w:val="28"/>
                <w:szCs w:val="28"/>
              </w:rPr>
              <w:t xml:space="preserve">): 0,5 điểm; </w:t>
            </w:r>
            <w:r w:rsidRPr="00641B29">
              <w:rPr>
                <w:rFonts w:cs="Times New Roman"/>
                <w:i/>
                <w:sz w:val="28"/>
                <w:szCs w:val="28"/>
                <w:lang w:val="vi-VN"/>
              </w:rPr>
              <w:t xml:space="preserve">Cuối năm thực hiện bình xét có trên 80% cơ sở đạt danh hiệu </w:t>
            </w:r>
            <w:r w:rsidR="006647C0" w:rsidRPr="00641B29">
              <w:rPr>
                <w:rFonts w:cs="Times New Roman"/>
                <w:i/>
                <w:sz w:val="28"/>
                <w:szCs w:val="28"/>
                <w:lang w:val="vi-VN"/>
              </w:rPr>
              <w:t>“</w:t>
            </w:r>
            <w:r w:rsidRPr="00641B29">
              <w:rPr>
                <w:rFonts w:cs="Times New Roman"/>
                <w:i/>
                <w:sz w:val="28"/>
                <w:szCs w:val="28"/>
                <w:lang w:val="vi-VN"/>
              </w:rPr>
              <w:t>Cơ sở tín ngưỡng tôn giáo văn minh</w:t>
            </w:r>
            <w:r w:rsidR="006647C0" w:rsidRPr="00641B29">
              <w:rPr>
                <w:rFonts w:cs="Times New Roman"/>
                <w:i/>
                <w:sz w:val="28"/>
                <w:szCs w:val="28"/>
                <w:lang w:val="vi-VN"/>
              </w:rPr>
              <w:t>”</w:t>
            </w:r>
            <w:r w:rsidRPr="00641B29">
              <w:rPr>
                <w:rFonts w:cs="Times New Roman"/>
                <w:i/>
                <w:sz w:val="28"/>
                <w:szCs w:val="28"/>
                <w:lang w:val="vi-VN"/>
              </w:rPr>
              <w:t xml:space="preserve"> đúng quy trình và có báo cáo kết quả trước ngày 30/11: 1,5 điểm.</w:t>
            </w:r>
          </w:p>
        </w:tc>
        <w:tc>
          <w:tcPr>
            <w:tcW w:w="1054" w:type="dxa"/>
            <w:tcBorders>
              <w:top w:val="single" w:sz="4" w:space="0" w:color="auto"/>
              <w:left w:val="single" w:sz="4" w:space="0" w:color="auto"/>
              <w:bottom w:val="single" w:sz="4" w:space="0" w:color="auto"/>
              <w:right w:val="single" w:sz="4" w:space="0" w:color="auto"/>
            </w:tcBorders>
          </w:tcPr>
          <w:p w:rsidR="00E75EC8" w:rsidRPr="00641B29" w:rsidRDefault="00E75EC8" w:rsidP="004244A8">
            <w:pPr>
              <w:spacing w:after="40" w:line="240" w:lineRule="auto"/>
              <w:jc w:val="center"/>
              <w:rPr>
                <w:rFonts w:cs="Times New Roman"/>
                <w:b/>
                <w:sz w:val="28"/>
                <w:szCs w:val="28"/>
                <w:lang w:val="vi-VN"/>
              </w:rPr>
            </w:pPr>
          </w:p>
          <w:p w:rsidR="00F6741F" w:rsidRPr="00641B29" w:rsidRDefault="00F6741F" w:rsidP="004244A8">
            <w:pPr>
              <w:spacing w:after="40" w:line="240" w:lineRule="auto"/>
              <w:jc w:val="center"/>
              <w:rPr>
                <w:rFonts w:cs="Times New Roman"/>
                <w:sz w:val="28"/>
                <w:szCs w:val="28"/>
              </w:rPr>
            </w:pPr>
            <w:r w:rsidRPr="00641B29">
              <w:rPr>
                <w:rFonts w:cs="Times New Roman"/>
                <w:sz w:val="28"/>
                <w:szCs w:val="28"/>
              </w:rPr>
              <w:t>2</w:t>
            </w:r>
          </w:p>
          <w:p w:rsidR="00F6741F" w:rsidRPr="00641B29" w:rsidRDefault="00F6741F" w:rsidP="004244A8">
            <w:pPr>
              <w:spacing w:after="40" w:line="240" w:lineRule="auto"/>
              <w:jc w:val="center"/>
              <w:rPr>
                <w:rFonts w:cs="Times New Roman"/>
                <w:b/>
                <w:sz w:val="28"/>
                <w:szCs w:val="28"/>
              </w:rPr>
            </w:pPr>
          </w:p>
        </w:tc>
      </w:tr>
      <w:tr w:rsidR="00641B29" w:rsidRPr="00641B29" w:rsidTr="00D57A8C">
        <w:trPr>
          <w:trHeight w:val="440"/>
        </w:trPr>
        <w:tc>
          <w:tcPr>
            <w:tcW w:w="946" w:type="dxa"/>
            <w:tcBorders>
              <w:top w:val="single" w:sz="4" w:space="0" w:color="auto"/>
              <w:left w:val="single" w:sz="4" w:space="0" w:color="auto"/>
              <w:bottom w:val="single" w:sz="4" w:space="0" w:color="auto"/>
              <w:right w:val="single" w:sz="4" w:space="0" w:color="auto"/>
            </w:tcBorders>
          </w:tcPr>
          <w:p w:rsidR="006647C0" w:rsidRPr="00641B29" w:rsidRDefault="006647C0" w:rsidP="004244A8">
            <w:pPr>
              <w:spacing w:after="40" w:line="240" w:lineRule="auto"/>
              <w:jc w:val="center"/>
              <w:rPr>
                <w:rFonts w:cs="Times New Roman"/>
                <w:sz w:val="28"/>
                <w:szCs w:val="28"/>
              </w:rPr>
            </w:pPr>
            <w:r w:rsidRPr="00641B29">
              <w:rPr>
                <w:rFonts w:cs="Times New Roman"/>
                <w:sz w:val="28"/>
                <w:szCs w:val="28"/>
              </w:rPr>
              <w:t>2.4</w:t>
            </w:r>
          </w:p>
        </w:tc>
        <w:tc>
          <w:tcPr>
            <w:tcW w:w="8384" w:type="dxa"/>
            <w:tcBorders>
              <w:top w:val="single" w:sz="4" w:space="0" w:color="auto"/>
              <w:left w:val="single" w:sz="4" w:space="0" w:color="auto"/>
              <w:bottom w:val="single" w:sz="4" w:space="0" w:color="auto"/>
              <w:right w:val="single" w:sz="4" w:space="0" w:color="auto"/>
            </w:tcBorders>
          </w:tcPr>
          <w:p w:rsidR="006647C0" w:rsidRPr="00641B29" w:rsidRDefault="006647C0" w:rsidP="006647C0">
            <w:pPr>
              <w:spacing w:after="0" w:line="240" w:lineRule="auto"/>
              <w:jc w:val="both"/>
              <w:rPr>
                <w:rFonts w:cs="Times New Roman"/>
                <w:sz w:val="28"/>
                <w:szCs w:val="28"/>
              </w:rPr>
            </w:pPr>
            <w:r w:rsidRPr="00641B29">
              <w:rPr>
                <w:rFonts w:cs="Times New Roman"/>
                <w:sz w:val="28"/>
                <w:szCs w:val="28"/>
              </w:rPr>
              <w:t xml:space="preserve">- Thực hiện </w:t>
            </w:r>
            <w:r w:rsidRPr="00641B29">
              <w:rPr>
                <w:rFonts w:cs="Times New Roman"/>
                <w:sz w:val="28"/>
                <w:szCs w:val="28"/>
                <w:lang w:val="vi-VN"/>
              </w:rPr>
              <w:t xml:space="preserve">tuyên truyền </w:t>
            </w:r>
            <w:r w:rsidRPr="00641B29">
              <w:rPr>
                <w:rFonts w:cs="Times New Roman"/>
                <w:sz w:val="28"/>
                <w:szCs w:val="28"/>
              </w:rPr>
              <w:t>cho</w:t>
            </w:r>
            <w:r w:rsidRPr="00641B29">
              <w:rPr>
                <w:rFonts w:cs="Times New Roman"/>
                <w:sz w:val="28"/>
                <w:szCs w:val="28"/>
                <w:lang w:val="vi-VN"/>
              </w:rPr>
              <w:t xml:space="preserve"> chức sắc, chức việc, </w:t>
            </w:r>
            <w:r w:rsidRPr="00641B29">
              <w:rPr>
                <w:rFonts w:cs="Times New Roman"/>
                <w:sz w:val="28"/>
                <w:szCs w:val="28"/>
              </w:rPr>
              <w:t>nhà tu hành tôn giáo,</w:t>
            </w:r>
            <w:r w:rsidRPr="00641B29">
              <w:rPr>
                <w:rFonts w:cs="Times New Roman"/>
                <w:sz w:val="28"/>
                <w:szCs w:val="28"/>
                <w:lang w:val="vi-VN"/>
              </w:rPr>
              <w:t xml:space="preserve"> già làng</w:t>
            </w:r>
            <w:r w:rsidRPr="00641B29">
              <w:rPr>
                <w:rFonts w:cs="Times New Roman"/>
                <w:sz w:val="28"/>
                <w:szCs w:val="28"/>
              </w:rPr>
              <w:t>,</w:t>
            </w:r>
            <w:r w:rsidRPr="00641B29">
              <w:rPr>
                <w:rFonts w:cs="Times New Roman"/>
                <w:sz w:val="28"/>
                <w:szCs w:val="28"/>
                <w:lang w:val="vi-VN"/>
              </w:rPr>
              <w:t xml:space="preserve"> người uy tín dân tộc</w:t>
            </w:r>
            <w:r w:rsidRPr="00641B29">
              <w:rPr>
                <w:rFonts w:cs="Times New Roman"/>
                <w:sz w:val="28"/>
                <w:szCs w:val="28"/>
              </w:rPr>
              <w:t xml:space="preserve"> về</w:t>
            </w:r>
            <w:r w:rsidRPr="00641B29">
              <w:rPr>
                <w:rFonts w:cs="Times New Roman"/>
                <w:sz w:val="28"/>
                <w:szCs w:val="28"/>
                <w:lang w:val="vi-VN"/>
              </w:rPr>
              <w:t xml:space="preserve"> chủ trương</w:t>
            </w:r>
            <w:r w:rsidRPr="00641B29">
              <w:rPr>
                <w:rFonts w:cs="Times New Roman"/>
                <w:sz w:val="28"/>
                <w:szCs w:val="28"/>
              </w:rPr>
              <w:t xml:space="preserve"> </w:t>
            </w:r>
            <w:r w:rsidRPr="00641B29">
              <w:rPr>
                <w:rFonts w:cs="Times New Roman"/>
                <w:sz w:val="28"/>
                <w:szCs w:val="28"/>
                <w:lang w:val="vi-VN"/>
              </w:rPr>
              <w:t xml:space="preserve">của </w:t>
            </w:r>
            <w:r w:rsidRPr="00641B29">
              <w:rPr>
                <w:rFonts w:cs="Times New Roman"/>
                <w:sz w:val="28"/>
                <w:szCs w:val="28"/>
              </w:rPr>
              <w:t>Đ</w:t>
            </w:r>
            <w:r w:rsidRPr="00641B29">
              <w:rPr>
                <w:rFonts w:cs="Times New Roman"/>
                <w:sz w:val="28"/>
                <w:szCs w:val="28"/>
                <w:lang w:val="vi-VN"/>
              </w:rPr>
              <w:t>ảng, chính sách</w:t>
            </w:r>
            <w:r w:rsidRPr="00641B29">
              <w:rPr>
                <w:rFonts w:cs="Times New Roman"/>
                <w:sz w:val="28"/>
                <w:szCs w:val="28"/>
              </w:rPr>
              <w:t>,</w:t>
            </w:r>
            <w:r w:rsidRPr="00641B29">
              <w:rPr>
                <w:rFonts w:cs="Times New Roman"/>
                <w:sz w:val="28"/>
                <w:szCs w:val="28"/>
                <w:lang w:val="vi-VN"/>
              </w:rPr>
              <w:t xml:space="preserve"> pháp luật của </w:t>
            </w:r>
            <w:r w:rsidRPr="00641B29">
              <w:rPr>
                <w:rFonts w:cs="Times New Roman"/>
                <w:sz w:val="28"/>
                <w:szCs w:val="28"/>
              </w:rPr>
              <w:t>N</w:t>
            </w:r>
            <w:r w:rsidRPr="00641B29">
              <w:rPr>
                <w:rFonts w:cs="Times New Roman"/>
                <w:sz w:val="28"/>
                <w:szCs w:val="28"/>
                <w:lang w:val="vi-VN"/>
              </w:rPr>
              <w:t>hà nước</w:t>
            </w:r>
            <w:r w:rsidRPr="00641B29">
              <w:rPr>
                <w:rFonts w:cs="Times New Roman"/>
                <w:sz w:val="28"/>
                <w:szCs w:val="28"/>
              </w:rPr>
              <w:t>,</w:t>
            </w:r>
            <w:r w:rsidRPr="00641B29">
              <w:rPr>
                <w:rFonts w:cs="Times New Roman"/>
                <w:sz w:val="28"/>
                <w:szCs w:val="28"/>
                <w:lang w:val="vi-VN"/>
              </w:rPr>
              <w:t xml:space="preserve"> chương trình hành động của MTTQ, những vấn đề liên quan đến chính sách dân tộc, tôn giáo</w:t>
            </w:r>
            <w:r w:rsidRPr="00641B29">
              <w:rPr>
                <w:rFonts w:cs="Times New Roman"/>
                <w:sz w:val="28"/>
                <w:szCs w:val="28"/>
              </w:rPr>
              <w:t xml:space="preserve"> và theo hướng dẫn của tỉnh</w:t>
            </w:r>
            <w:r w:rsidRPr="00641B29">
              <w:rPr>
                <w:rFonts w:cs="Times New Roman"/>
                <w:i/>
                <w:sz w:val="28"/>
                <w:szCs w:val="28"/>
              </w:rPr>
              <w:t xml:space="preserve"> (1 điểm)</w:t>
            </w:r>
          </w:p>
          <w:p w:rsidR="006647C0" w:rsidRPr="00641B29" w:rsidRDefault="006647C0" w:rsidP="006647C0">
            <w:pPr>
              <w:spacing w:after="0" w:line="240" w:lineRule="auto"/>
              <w:jc w:val="both"/>
              <w:rPr>
                <w:rFonts w:cs="Times New Roman"/>
                <w:b/>
                <w:i/>
                <w:sz w:val="28"/>
                <w:szCs w:val="28"/>
              </w:rPr>
            </w:pPr>
            <w:r w:rsidRPr="00641B29">
              <w:rPr>
                <w:rFonts w:cs="Times New Roman"/>
                <w:i/>
                <w:sz w:val="28"/>
                <w:szCs w:val="28"/>
              </w:rPr>
              <w:t>(Kế hoạch: 0,5 điểm; thực hiện và gửi danh sách tham dự: 0,5 điểm)</w:t>
            </w:r>
          </w:p>
          <w:p w:rsidR="006647C0" w:rsidRPr="00641B29" w:rsidRDefault="006647C0" w:rsidP="006647C0">
            <w:pPr>
              <w:spacing w:after="0" w:line="240" w:lineRule="auto"/>
              <w:jc w:val="both"/>
              <w:rPr>
                <w:rFonts w:cs="Times New Roman"/>
                <w:sz w:val="28"/>
                <w:szCs w:val="28"/>
              </w:rPr>
            </w:pPr>
            <w:r w:rsidRPr="00641B29">
              <w:rPr>
                <w:rFonts w:cs="Times New Roman"/>
                <w:sz w:val="28"/>
                <w:szCs w:val="28"/>
              </w:rPr>
              <w:t xml:space="preserve">- Tổ chức hoặc phối hợp tổ chức tập huấn, cập nhật thông tin cho cán bộ MTTQ cơ sở về tình hình dân tộc, tôn giáo và nhiệm vụ Mặt trận trong công tác dân tộc, tôn giáo </w:t>
            </w:r>
            <w:r w:rsidRPr="00641B29">
              <w:rPr>
                <w:rFonts w:cs="Times New Roman"/>
                <w:i/>
                <w:sz w:val="28"/>
                <w:szCs w:val="28"/>
              </w:rPr>
              <w:t>(1 điểm)</w:t>
            </w:r>
          </w:p>
          <w:p w:rsidR="006647C0" w:rsidRPr="00641B29" w:rsidRDefault="006647C0" w:rsidP="006647C0">
            <w:pPr>
              <w:spacing w:after="0" w:line="240" w:lineRule="auto"/>
              <w:jc w:val="both"/>
              <w:rPr>
                <w:rFonts w:cs="Times New Roman"/>
                <w:i/>
                <w:sz w:val="28"/>
                <w:szCs w:val="28"/>
                <w:lang w:val="vi-VN"/>
              </w:rPr>
            </w:pPr>
            <w:r w:rsidRPr="00641B29">
              <w:rPr>
                <w:rFonts w:cs="Times New Roman"/>
                <w:i/>
                <w:sz w:val="28"/>
                <w:szCs w:val="28"/>
              </w:rPr>
              <w:lastRenderedPageBreak/>
              <w:t>(Kế hoạch: 0,5 điểm; thực hiện và gửi danh sách tham dự: 0,5 điểm)</w:t>
            </w:r>
          </w:p>
        </w:tc>
        <w:tc>
          <w:tcPr>
            <w:tcW w:w="1054" w:type="dxa"/>
            <w:tcBorders>
              <w:top w:val="single" w:sz="4" w:space="0" w:color="auto"/>
              <w:left w:val="single" w:sz="4" w:space="0" w:color="auto"/>
              <w:bottom w:val="single" w:sz="4" w:space="0" w:color="auto"/>
              <w:right w:val="single" w:sz="4" w:space="0" w:color="auto"/>
            </w:tcBorders>
          </w:tcPr>
          <w:p w:rsidR="006647C0" w:rsidRPr="00641B29" w:rsidRDefault="006647C0" w:rsidP="004244A8">
            <w:pPr>
              <w:spacing w:after="40" w:line="240" w:lineRule="auto"/>
              <w:jc w:val="center"/>
              <w:rPr>
                <w:rFonts w:cs="Times New Roman"/>
                <w:b/>
                <w:sz w:val="28"/>
                <w:szCs w:val="28"/>
                <w:lang w:val="vi-VN"/>
              </w:rPr>
            </w:pPr>
          </w:p>
          <w:p w:rsidR="00F6741F" w:rsidRPr="00641B29" w:rsidRDefault="00E03171" w:rsidP="004244A8">
            <w:pPr>
              <w:spacing w:after="40" w:line="240" w:lineRule="auto"/>
              <w:jc w:val="center"/>
              <w:rPr>
                <w:rFonts w:cs="Times New Roman"/>
                <w:sz w:val="28"/>
                <w:szCs w:val="28"/>
              </w:rPr>
            </w:pPr>
            <w:r w:rsidRPr="00641B29">
              <w:rPr>
                <w:rFonts w:cs="Times New Roman"/>
                <w:sz w:val="28"/>
                <w:szCs w:val="28"/>
              </w:rPr>
              <w:t>2</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903123" w:rsidRPr="00641B29" w:rsidRDefault="00903123" w:rsidP="004244A8">
            <w:pPr>
              <w:spacing w:after="40" w:line="240" w:lineRule="auto"/>
              <w:jc w:val="center"/>
              <w:rPr>
                <w:rFonts w:cs="Times New Roman"/>
                <w:sz w:val="28"/>
                <w:szCs w:val="28"/>
              </w:rPr>
            </w:pPr>
            <w:r w:rsidRPr="00641B29">
              <w:rPr>
                <w:rFonts w:cs="Times New Roman"/>
                <w:sz w:val="28"/>
                <w:szCs w:val="28"/>
              </w:rPr>
              <w:lastRenderedPageBreak/>
              <w:t>2.5</w:t>
            </w:r>
          </w:p>
        </w:tc>
        <w:tc>
          <w:tcPr>
            <w:tcW w:w="8384" w:type="dxa"/>
            <w:tcBorders>
              <w:top w:val="single" w:sz="4" w:space="0" w:color="auto"/>
              <w:left w:val="single" w:sz="4" w:space="0" w:color="auto"/>
              <w:bottom w:val="single" w:sz="4" w:space="0" w:color="auto"/>
              <w:right w:val="single" w:sz="4" w:space="0" w:color="auto"/>
            </w:tcBorders>
          </w:tcPr>
          <w:p w:rsidR="00903123" w:rsidRPr="00641B29" w:rsidRDefault="00903123" w:rsidP="008451D0">
            <w:pPr>
              <w:spacing w:after="0" w:line="240" w:lineRule="auto"/>
              <w:jc w:val="both"/>
              <w:rPr>
                <w:rFonts w:cs="Times New Roman"/>
                <w:sz w:val="28"/>
                <w:szCs w:val="28"/>
              </w:rPr>
            </w:pPr>
            <w:r w:rsidRPr="00641B29">
              <w:rPr>
                <w:rFonts w:cs="Times New Roman"/>
                <w:sz w:val="28"/>
                <w:szCs w:val="28"/>
              </w:rPr>
              <w:t xml:space="preserve">Kịp thời thực hiện các thủ tục, hồ sơ đề nghị khen thưởng </w:t>
            </w:r>
            <w:r w:rsidRPr="00641B29">
              <w:rPr>
                <w:rFonts w:cs="Times New Roman"/>
                <w:sz w:val="28"/>
                <w:szCs w:val="28"/>
                <w:lang w:val="vi-VN"/>
              </w:rPr>
              <w:t>đối với tổ chức, chức sắc, nhà tu hành, chức việc, tín đồ tôn giáo, già làng,</w:t>
            </w:r>
            <w:r w:rsidRPr="00641B29">
              <w:rPr>
                <w:rFonts w:cs="Times New Roman"/>
                <w:sz w:val="28"/>
                <w:szCs w:val="28"/>
              </w:rPr>
              <w:t xml:space="preserve"> người uy tín</w:t>
            </w:r>
            <w:r w:rsidRPr="00641B29">
              <w:rPr>
                <w:rFonts w:cs="Times New Roman"/>
                <w:sz w:val="28"/>
                <w:szCs w:val="28"/>
                <w:lang w:val="vi-VN"/>
              </w:rPr>
              <w:t xml:space="preserve"> dân tộc</w:t>
            </w:r>
            <w:r w:rsidRPr="00641B29">
              <w:rPr>
                <w:rFonts w:cs="Times New Roman"/>
                <w:sz w:val="28"/>
                <w:szCs w:val="28"/>
              </w:rPr>
              <w:t xml:space="preserve"> </w:t>
            </w:r>
            <w:r w:rsidRPr="00641B29">
              <w:rPr>
                <w:rFonts w:cs="Times New Roman"/>
                <w:sz w:val="28"/>
                <w:szCs w:val="28"/>
                <w:lang w:val="vi-VN"/>
              </w:rPr>
              <w:t>có thành tích trong các phong trào thi đua yêu nước, các cuộc vận động ở địa phương (có thống kê danh sách cá nhân và tổ chức được tặng Bằng khen, Giấy khen)</w:t>
            </w:r>
            <w:r w:rsidRPr="00641B29">
              <w:rPr>
                <w:rFonts w:cs="Times New Roman"/>
                <w:i/>
                <w:sz w:val="28"/>
                <w:szCs w:val="28"/>
              </w:rPr>
              <w:t xml:space="preserve"> </w:t>
            </w:r>
            <w:r w:rsidR="000F6817" w:rsidRPr="00641B29">
              <w:rPr>
                <w:rFonts w:cs="Times New Roman"/>
                <w:i/>
                <w:sz w:val="28"/>
                <w:szCs w:val="28"/>
              </w:rPr>
              <w:t>(nếu không có thì không tính điểm)</w:t>
            </w:r>
          </w:p>
        </w:tc>
        <w:tc>
          <w:tcPr>
            <w:tcW w:w="1054" w:type="dxa"/>
            <w:tcBorders>
              <w:top w:val="single" w:sz="4" w:space="0" w:color="auto"/>
              <w:left w:val="single" w:sz="4" w:space="0" w:color="auto"/>
              <w:bottom w:val="single" w:sz="4" w:space="0" w:color="auto"/>
              <w:right w:val="single" w:sz="4" w:space="0" w:color="auto"/>
            </w:tcBorders>
          </w:tcPr>
          <w:p w:rsidR="00903123" w:rsidRPr="00641B29" w:rsidRDefault="00903123" w:rsidP="004244A8">
            <w:pPr>
              <w:spacing w:after="40" w:line="240" w:lineRule="auto"/>
              <w:jc w:val="center"/>
              <w:rPr>
                <w:rFonts w:cs="Times New Roman"/>
                <w:b/>
                <w:sz w:val="28"/>
                <w:szCs w:val="28"/>
                <w:lang w:val="vi-VN"/>
              </w:rPr>
            </w:pPr>
          </w:p>
          <w:p w:rsidR="00F6741F" w:rsidRPr="00641B29" w:rsidRDefault="00F6741F" w:rsidP="004244A8">
            <w:pPr>
              <w:spacing w:after="40" w:line="240" w:lineRule="auto"/>
              <w:jc w:val="center"/>
              <w:rPr>
                <w:rFonts w:cs="Times New Roman"/>
                <w:sz w:val="28"/>
                <w:szCs w:val="28"/>
              </w:rPr>
            </w:pPr>
            <w:r w:rsidRPr="00641B29">
              <w:rPr>
                <w:rFonts w:cs="Times New Roman"/>
                <w:sz w:val="28"/>
                <w:szCs w:val="28"/>
              </w:rPr>
              <w:t>1</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903123" w:rsidRPr="00641B29" w:rsidRDefault="00903123" w:rsidP="004244A8">
            <w:pPr>
              <w:spacing w:after="40" w:line="240" w:lineRule="auto"/>
              <w:jc w:val="center"/>
              <w:rPr>
                <w:rFonts w:cs="Times New Roman"/>
                <w:sz w:val="28"/>
                <w:szCs w:val="28"/>
              </w:rPr>
            </w:pPr>
            <w:r w:rsidRPr="00641B29">
              <w:rPr>
                <w:rFonts w:cs="Times New Roman"/>
                <w:sz w:val="28"/>
                <w:szCs w:val="28"/>
              </w:rPr>
              <w:t>2.6</w:t>
            </w:r>
          </w:p>
        </w:tc>
        <w:tc>
          <w:tcPr>
            <w:tcW w:w="8384" w:type="dxa"/>
            <w:tcBorders>
              <w:top w:val="single" w:sz="4" w:space="0" w:color="auto"/>
              <w:left w:val="single" w:sz="4" w:space="0" w:color="auto"/>
              <w:bottom w:val="single" w:sz="4" w:space="0" w:color="auto"/>
              <w:right w:val="single" w:sz="4" w:space="0" w:color="auto"/>
            </w:tcBorders>
          </w:tcPr>
          <w:p w:rsidR="00903123" w:rsidRPr="00641B29" w:rsidRDefault="00903123" w:rsidP="0017058C">
            <w:pPr>
              <w:spacing w:after="0" w:line="240" w:lineRule="auto"/>
              <w:jc w:val="both"/>
              <w:rPr>
                <w:rFonts w:cs="Times New Roman"/>
                <w:sz w:val="28"/>
                <w:szCs w:val="28"/>
              </w:rPr>
            </w:pPr>
            <w:r w:rsidRPr="00641B29">
              <w:rPr>
                <w:rFonts w:cs="Times New Roman"/>
                <w:sz w:val="28"/>
                <w:szCs w:val="28"/>
                <w:lang w:val="vi-VN"/>
              </w:rPr>
              <w:t xml:space="preserve">Phối hợp và tổ chức các đoàn thăm hỏi, chúc mừng các tổ chức tôn giáo, chức sắc tôn giáo tiêu biểu và già làng, người uy tín </w:t>
            </w:r>
            <w:r w:rsidRPr="00641B29">
              <w:rPr>
                <w:rFonts w:cs="Times New Roman"/>
                <w:sz w:val="28"/>
                <w:szCs w:val="28"/>
              </w:rPr>
              <w:t xml:space="preserve">dân tộc </w:t>
            </w:r>
            <w:r w:rsidRPr="00641B29">
              <w:rPr>
                <w:rFonts w:cs="Times New Roman"/>
                <w:sz w:val="28"/>
                <w:szCs w:val="28"/>
                <w:lang w:val="vi-VN"/>
              </w:rPr>
              <w:t>nhân các dịp lễ trọng theo các văn bản của tỉnh</w:t>
            </w:r>
            <w:r w:rsidR="00296C8F" w:rsidRPr="00641B29">
              <w:rPr>
                <w:rFonts w:cs="Times New Roman"/>
                <w:sz w:val="28"/>
                <w:szCs w:val="28"/>
              </w:rPr>
              <w:t>.</w:t>
            </w:r>
            <w:r w:rsidRPr="00641B29">
              <w:rPr>
                <w:rFonts w:cs="Times New Roman"/>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tcPr>
          <w:p w:rsidR="00903123" w:rsidRPr="00641B29" w:rsidRDefault="0017058C" w:rsidP="004244A8">
            <w:pPr>
              <w:spacing w:after="40" w:line="240" w:lineRule="auto"/>
              <w:jc w:val="center"/>
              <w:rPr>
                <w:rFonts w:cs="Times New Roman"/>
                <w:sz w:val="28"/>
                <w:szCs w:val="28"/>
              </w:rPr>
            </w:pPr>
            <w:r w:rsidRPr="00641B29">
              <w:rPr>
                <w:rFonts w:cs="Times New Roman"/>
                <w:sz w:val="28"/>
                <w:szCs w:val="28"/>
              </w:rPr>
              <w:t>1</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903123" w:rsidRPr="00641B29" w:rsidRDefault="00903123" w:rsidP="004244A8">
            <w:pPr>
              <w:spacing w:after="40" w:line="240" w:lineRule="auto"/>
              <w:jc w:val="center"/>
              <w:rPr>
                <w:rFonts w:cs="Times New Roman"/>
                <w:sz w:val="28"/>
                <w:szCs w:val="28"/>
              </w:rPr>
            </w:pPr>
            <w:r w:rsidRPr="00641B29">
              <w:rPr>
                <w:rFonts w:cs="Times New Roman"/>
                <w:sz w:val="28"/>
                <w:szCs w:val="28"/>
              </w:rPr>
              <w:t>2.7</w:t>
            </w:r>
          </w:p>
        </w:tc>
        <w:tc>
          <w:tcPr>
            <w:tcW w:w="8384" w:type="dxa"/>
            <w:tcBorders>
              <w:top w:val="single" w:sz="4" w:space="0" w:color="auto"/>
              <w:left w:val="single" w:sz="4" w:space="0" w:color="auto"/>
              <w:bottom w:val="single" w:sz="4" w:space="0" w:color="auto"/>
              <w:right w:val="single" w:sz="4" w:space="0" w:color="auto"/>
            </w:tcBorders>
          </w:tcPr>
          <w:p w:rsidR="00903123" w:rsidRPr="00641B29" w:rsidRDefault="00903123" w:rsidP="00903123">
            <w:pPr>
              <w:spacing w:after="0" w:line="240" w:lineRule="auto"/>
              <w:jc w:val="both"/>
              <w:rPr>
                <w:rFonts w:cs="Times New Roman"/>
                <w:sz w:val="28"/>
                <w:szCs w:val="28"/>
              </w:rPr>
            </w:pPr>
            <w:r w:rsidRPr="00641B29">
              <w:rPr>
                <w:rFonts w:cs="Times New Roman"/>
                <w:sz w:val="28"/>
                <w:szCs w:val="28"/>
              </w:rPr>
              <w:t xml:space="preserve">Tổ chức </w:t>
            </w:r>
            <w:r w:rsidRPr="00641B29">
              <w:rPr>
                <w:rFonts w:cs="Times New Roman"/>
                <w:sz w:val="28"/>
                <w:szCs w:val="28"/>
                <w:lang w:val="vi-VN"/>
              </w:rPr>
              <w:t>khảo sát việc thực hiện chủ trương của Đảng, chính sách</w:t>
            </w:r>
            <w:r w:rsidRPr="00641B29">
              <w:rPr>
                <w:rFonts w:cs="Times New Roman"/>
                <w:sz w:val="28"/>
                <w:szCs w:val="28"/>
              </w:rPr>
              <w:t>,</w:t>
            </w:r>
            <w:r w:rsidRPr="00641B29">
              <w:rPr>
                <w:rFonts w:cs="Times New Roman"/>
                <w:sz w:val="28"/>
                <w:szCs w:val="28"/>
                <w:lang w:val="vi-VN"/>
              </w:rPr>
              <w:t xml:space="preserve"> pháp luật của Nhà nước đối với dân tộc, tôn giáo ở địa phương</w:t>
            </w:r>
            <w:r w:rsidRPr="00641B29">
              <w:rPr>
                <w:rFonts w:cs="Times New Roman"/>
                <w:sz w:val="28"/>
                <w:szCs w:val="28"/>
              </w:rPr>
              <w:t xml:space="preserve"> và có báo cáo kiến nghị gửi về tỉnh</w:t>
            </w:r>
            <w:r w:rsidR="00296C8F" w:rsidRPr="00641B29">
              <w:rPr>
                <w:rFonts w:cs="Times New Roman"/>
                <w:sz w:val="28"/>
                <w:szCs w:val="28"/>
              </w:rPr>
              <w:t>.</w:t>
            </w:r>
            <w:r w:rsidRPr="00641B29">
              <w:rPr>
                <w:rFonts w:cs="Times New Roman"/>
                <w:sz w:val="28"/>
                <w:szCs w:val="28"/>
              </w:rPr>
              <w:t xml:space="preserve"> </w:t>
            </w:r>
          </w:p>
          <w:p w:rsidR="00903123" w:rsidRPr="00641B29" w:rsidRDefault="00903123" w:rsidP="00903123">
            <w:pPr>
              <w:spacing w:after="0" w:line="240" w:lineRule="auto"/>
              <w:jc w:val="both"/>
              <w:rPr>
                <w:rFonts w:cs="Times New Roman"/>
                <w:i/>
                <w:sz w:val="28"/>
                <w:szCs w:val="28"/>
                <w:lang w:val="vi-VN"/>
              </w:rPr>
            </w:pPr>
            <w:r w:rsidRPr="00641B29">
              <w:rPr>
                <w:rFonts w:cs="Times New Roman"/>
                <w:i/>
                <w:sz w:val="28"/>
                <w:szCs w:val="28"/>
              </w:rPr>
              <w:t>(Kế hoạch: 0,5 điểm; thực hiện và báo cáo kết quả: 1,5 điểm)</w:t>
            </w:r>
          </w:p>
        </w:tc>
        <w:tc>
          <w:tcPr>
            <w:tcW w:w="1054" w:type="dxa"/>
            <w:tcBorders>
              <w:top w:val="single" w:sz="4" w:space="0" w:color="auto"/>
              <w:left w:val="single" w:sz="4" w:space="0" w:color="auto"/>
              <w:bottom w:val="single" w:sz="4" w:space="0" w:color="auto"/>
              <w:right w:val="single" w:sz="4" w:space="0" w:color="auto"/>
            </w:tcBorders>
          </w:tcPr>
          <w:p w:rsidR="00903123" w:rsidRPr="00641B29" w:rsidRDefault="00903123" w:rsidP="004244A8">
            <w:pPr>
              <w:spacing w:after="40" w:line="240" w:lineRule="auto"/>
              <w:jc w:val="center"/>
              <w:rPr>
                <w:rFonts w:cs="Times New Roman"/>
                <w:b/>
                <w:sz w:val="28"/>
                <w:szCs w:val="28"/>
                <w:lang w:val="vi-VN"/>
              </w:rPr>
            </w:pPr>
          </w:p>
          <w:p w:rsidR="0017058C" w:rsidRPr="00641B29" w:rsidRDefault="0017058C" w:rsidP="004244A8">
            <w:pPr>
              <w:spacing w:after="40" w:line="240" w:lineRule="auto"/>
              <w:jc w:val="center"/>
              <w:rPr>
                <w:rFonts w:cs="Times New Roman"/>
                <w:sz w:val="28"/>
                <w:szCs w:val="28"/>
              </w:rPr>
            </w:pPr>
            <w:r w:rsidRPr="00641B29">
              <w:rPr>
                <w:rFonts w:cs="Times New Roman"/>
                <w:sz w:val="28"/>
                <w:szCs w:val="28"/>
              </w:rPr>
              <w:t>2</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49549B" w:rsidRPr="00641B29" w:rsidRDefault="0049549B" w:rsidP="004244A8">
            <w:pPr>
              <w:spacing w:after="40" w:line="240" w:lineRule="auto"/>
              <w:jc w:val="center"/>
              <w:rPr>
                <w:rFonts w:cs="Times New Roman"/>
                <w:sz w:val="28"/>
                <w:szCs w:val="28"/>
              </w:rPr>
            </w:pPr>
            <w:r w:rsidRPr="00641B29">
              <w:rPr>
                <w:rFonts w:cs="Times New Roman"/>
                <w:sz w:val="28"/>
                <w:szCs w:val="28"/>
              </w:rPr>
              <w:t>2.8</w:t>
            </w:r>
          </w:p>
        </w:tc>
        <w:tc>
          <w:tcPr>
            <w:tcW w:w="8384" w:type="dxa"/>
            <w:tcBorders>
              <w:top w:val="single" w:sz="4" w:space="0" w:color="auto"/>
              <w:left w:val="single" w:sz="4" w:space="0" w:color="auto"/>
              <w:bottom w:val="single" w:sz="4" w:space="0" w:color="auto"/>
              <w:right w:val="single" w:sz="4" w:space="0" w:color="auto"/>
            </w:tcBorders>
          </w:tcPr>
          <w:p w:rsidR="0049549B" w:rsidRPr="00641B29" w:rsidRDefault="0049549B" w:rsidP="0049549B">
            <w:pPr>
              <w:spacing w:after="0" w:line="240" w:lineRule="auto"/>
              <w:jc w:val="both"/>
              <w:rPr>
                <w:rFonts w:cs="Times New Roman"/>
                <w:sz w:val="28"/>
                <w:szCs w:val="28"/>
                <w:lang w:val="vi-VN"/>
              </w:rPr>
            </w:pPr>
            <w:r w:rsidRPr="00641B29">
              <w:rPr>
                <w:rFonts w:cs="Times New Roman"/>
                <w:sz w:val="28"/>
                <w:szCs w:val="28"/>
                <w:lang w:val="vi-VN"/>
              </w:rPr>
              <w:t xml:space="preserve">Tổ chức cho chức sắc tiêu biểu các tôn giáo, già làng, người </w:t>
            </w:r>
            <w:r w:rsidRPr="00641B29">
              <w:rPr>
                <w:rFonts w:cs="Times New Roman"/>
                <w:sz w:val="28"/>
                <w:szCs w:val="28"/>
              </w:rPr>
              <w:t xml:space="preserve">uy tín </w:t>
            </w:r>
            <w:r w:rsidRPr="00641B29">
              <w:rPr>
                <w:rFonts w:cs="Times New Roman"/>
                <w:sz w:val="28"/>
                <w:szCs w:val="28"/>
                <w:lang w:val="vi-VN"/>
              </w:rPr>
              <w:t>dân tộc t</w:t>
            </w:r>
            <w:r w:rsidRPr="00641B29">
              <w:rPr>
                <w:rFonts w:cs="Times New Roman"/>
                <w:sz w:val="28"/>
                <w:szCs w:val="28"/>
              </w:rPr>
              <w:t>iêu biểu</w:t>
            </w:r>
            <w:r w:rsidRPr="00641B29">
              <w:rPr>
                <w:rFonts w:cs="Times New Roman"/>
                <w:sz w:val="28"/>
                <w:szCs w:val="28"/>
                <w:lang w:val="vi-VN"/>
              </w:rPr>
              <w:t xml:space="preserve"> đi tham quan, </w:t>
            </w:r>
            <w:r w:rsidRPr="00641B29">
              <w:rPr>
                <w:rFonts w:cs="Times New Roman"/>
                <w:sz w:val="28"/>
                <w:szCs w:val="28"/>
              </w:rPr>
              <w:t xml:space="preserve">về nguồn, </w:t>
            </w:r>
            <w:r w:rsidRPr="00641B29">
              <w:rPr>
                <w:rFonts w:cs="Times New Roman"/>
                <w:sz w:val="28"/>
                <w:szCs w:val="28"/>
                <w:lang w:val="vi-VN"/>
              </w:rPr>
              <w:t>giao lưu, học tập kinh nghiệm ngoài tỉnh (hoặc trong tỉnh tùy theo tình hình thực tế) trước ngày 30/11</w:t>
            </w:r>
            <w:r w:rsidR="00296C8F" w:rsidRPr="00641B29">
              <w:rPr>
                <w:rFonts w:cs="Times New Roman"/>
                <w:sz w:val="28"/>
                <w:szCs w:val="28"/>
              </w:rPr>
              <w:t>/2022.</w:t>
            </w:r>
            <w:r w:rsidRPr="00641B29">
              <w:rPr>
                <w:rFonts w:cs="Times New Roman"/>
                <w:sz w:val="28"/>
                <w:szCs w:val="28"/>
              </w:rPr>
              <w:t xml:space="preserve"> </w:t>
            </w:r>
          </w:p>
          <w:p w:rsidR="0049549B" w:rsidRPr="00641B29" w:rsidRDefault="0049549B" w:rsidP="0049549B">
            <w:pPr>
              <w:spacing w:after="0" w:line="240" w:lineRule="auto"/>
              <w:jc w:val="both"/>
              <w:rPr>
                <w:rFonts w:cs="Times New Roman"/>
                <w:sz w:val="28"/>
                <w:szCs w:val="28"/>
              </w:rPr>
            </w:pPr>
            <w:r w:rsidRPr="00641B29">
              <w:rPr>
                <w:rFonts w:cs="Times New Roman"/>
                <w:i/>
                <w:sz w:val="28"/>
                <w:szCs w:val="28"/>
                <w:lang w:val="vi-VN"/>
              </w:rPr>
              <w:t>(Kế hoạch: 0,5 điểm; thực hiện và báo cáo kết quả: 1,5 điểm)</w:t>
            </w:r>
          </w:p>
        </w:tc>
        <w:tc>
          <w:tcPr>
            <w:tcW w:w="1054" w:type="dxa"/>
            <w:tcBorders>
              <w:top w:val="single" w:sz="4" w:space="0" w:color="auto"/>
              <w:left w:val="single" w:sz="4" w:space="0" w:color="auto"/>
              <w:bottom w:val="single" w:sz="4" w:space="0" w:color="auto"/>
              <w:right w:val="single" w:sz="4" w:space="0" w:color="auto"/>
            </w:tcBorders>
          </w:tcPr>
          <w:p w:rsidR="0049549B" w:rsidRPr="00641B29" w:rsidRDefault="0049549B" w:rsidP="004244A8">
            <w:pPr>
              <w:spacing w:after="40" w:line="240" w:lineRule="auto"/>
              <w:jc w:val="center"/>
              <w:rPr>
                <w:rFonts w:cs="Times New Roman"/>
                <w:b/>
                <w:sz w:val="28"/>
                <w:szCs w:val="28"/>
                <w:lang w:val="vi-VN"/>
              </w:rPr>
            </w:pPr>
          </w:p>
          <w:p w:rsidR="0017058C" w:rsidRPr="00641B29" w:rsidRDefault="0017058C" w:rsidP="004244A8">
            <w:pPr>
              <w:spacing w:after="40" w:line="240" w:lineRule="auto"/>
              <w:jc w:val="center"/>
              <w:rPr>
                <w:rFonts w:cs="Times New Roman"/>
                <w:sz w:val="28"/>
                <w:szCs w:val="28"/>
              </w:rPr>
            </w:pPr>
            <w:r w:rsidRPr="00641B29">
              <w:rPr>
                <w:rFonts w:cs="Times New Roman"/>
                <w:sz w:val="28"/>
                <w:szCs w:val="28"/>
              </w:rPr>
              <w:t>2</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1E56F5" w:rsidRPr="00641B29" w:rsidRDefault="001E56F5" w:rsidP="004244A8">
            <w:pPr>
              <w:spacing w:after="40" w:line="240" w:lineRule="auto"/>
              <w:jc w:val="center"/>
              <w:rPr>
                <w:rFonts w:cs="Times New Roman"/>
                <w:sz w:val="28"/>
                <w:szCs w:val="28"/>
              </w:rPr>
            </w:pPr>
            <w:r w:rsidRPr="00641B29">
              <w:rPr>
                <w:rFonts w:cs="Times New Roman"/>
                <w:sz w:val="28"/>
                <w:szCs w:val="28"/>
              </w:rPr>
              <w:t>2.9</w:t>
            </w:r>
          </w:p>
        </w:tc>
        <w:tc>
          <w:tcPr>
            <w:tcW w:w="8384" w:type="dxa"/>
            <w:tcBorders>
              <w:top w:val="single" w:sz="4" w:space="0" w:color="auto"/>
              <w:left w:val="single" w:sz="4" w:space="0" w:color="auto"/>
              <w:bottom w:val="single" w:sz="4" w:space="0" w:color="auto"/>
              <w:right w:val="single" w:sz="4" w:space="0" w:color="auto"/>
            </w:tcBorders>
          </w:tcPr>
          <w:p w:rsidR="00296C8F" w:rsidRPr="00641B29" w:rsidRDefault="001E56F5" w:rsidP="0017058C">
            <w:pPr>
              <w:spacing w:after="0" w:line="240" w:lineRule="auto"/>
              <w:jc w:val="both"/>
              <w:rPr>
                <w:rFonts w:cs="Times New Roman"/>
                <w:sz w:val="28"/>
                <w:szCs w:val="28"/>
              </w:rPr>
            </w:pPr>
            <w:r w:rsidRPr="00641B29">
              <w:rPr>
                <w:rFonts w:cs="Times New Roman"/>
                <w:sz w:val="28"/>
                <w:szCs w:val="28"/>
                <w:lang w:val="vi-VN"/>
              </w:rPr>
              <w:t>Kịp thời</w:t>
            </w:r>
            <w:r w:rsidRPr="00641B29">
              <w:rPr>
                <w:rFonts w:cs="Times New Roman"/>
                <w:sz w:val="28"/>
                <w:szCs w:val="28"/>
              </w:rPr>
              <w:t xml:space="preserve"> báo cáo những vấn đề phức tạp</w:t>
            </w:r>
            <w:r w:rsidRPr="00641B29">
              <w:rPr>
                <w:rFonts w:cs="Times New Roman"/>
                <w:sz w:val="28"/>
                <w:szCs w:val="28"/>
                <w:lang w:val="vi-VN"/>
              </w:rPr>
              <w:t xml:space="preserve"> </w:t>
            </w:r>
            <w:r w:rsidRPr="00641B29">
              <w:rPr>
                <w:rFonts w:cs="Times New Roman"/>
                <w:sz w:val="28"/>
                <w:szCs w:val="28"/>
              </w:rPr>
              <w:t>liên quan</w:t>
            </w:r>
            <w:r w:rsidRPr="00641B29">
              <w:rPr>
                <w:rFonts w:cs="Times New Roman"/>
                <w:sz w:val="28"/>
                <w:szCs w:val="28"/>
                <w:lang w:val="vi-VN"/>
              </w:rPr>
              <w:t xml:space="preserve"> dân tộc</w:t>
            </w:r>
            <w:r w:rsidRPr="00641B29">
              <w:rPr>
                <w:rFonts w:cs="Times New Roman"/>
                <w:sz w:val="28"/>
                <w:szCs w:val="28"/>
              </w:rPr>
              <w:t xml:space="preserve">, </w:t>
            </w:r>
            <w:r w:rsidRPr="00641B29">
              <w:rPr>
                <w:rFonts w:cs="Times New Roman"/>
                <w:sz w:val="28"/>
                <w:szCs w:val="28"/>
                <w:lang w:val="vi-VN"/>
              </w:rPr>
              <w:t>tôn giáo</w:t>
            </w:r>
            <w:r w:rsidRPr="00641B29">
              <w:rPr>
                <w:rFonts w:cs="Times New Roman"/>
                <w:sz w:val="28"/>
                <w:szCs w:val="28"/>
              </w:rPr>
              <w:t xml:space="preserve"> </w:t>
            </w:r>
            <w:r w:rsidRPr="00641B29">
              <w:rPr>
                <w:rFonts w:cs="Times New Roman"/>
                <w:sz w:val="28"/>
                <w:szCs w:val="28"/>
                <w:lang w:val="vi-VN"/>
              </w:rPr>
              <w:t>phát sinh trên địa bàn; Chủ động phối hợp, đề xuất giải pháp xử lý cho cấp ủy cùng cấp và MTTQ cấp trên không để xảy ra điểm nóng về tôn giáo, dân tộc</w:t>
            </w:r>
            <w:r w:rsidR="00296C8F" w:rsidRPr="00641B29">
              <w:rPr>
                <w:rFonts w:cs="Times New Roman"/>
                <w:sz w:val="28"/>
                <w:szCs w:val="28"/>
              </w:rPr>
              <w:t>.</w:t>
            </w:r>
          </w:p>
          <w:p w:rsidR="001E56F5" w:rsidRPr="00641B29" w:rsidRDefault="001E56F5" w:rsidP="0017058C">
            <w:pPr>
              <w:spacing w:after="0" w:line="240" w:lineRule="auto"/>
              <w:jc w:val="both"/>
              <w:rPr>
                <w:rFonts w:cs="Times New Roman"/>
                <w:sz w:val="28"/>
                <w:szCs w:val="28"/>
                <w:lang w:val="vi-VN"/>
              </w:rPr>
            </w:pPr>
            <w:r w:rsidRPr="00641B29">
              <w:rPr>
                <w:rFonts w:cs="Times New Roman"/>
                <w:i/>
                <w:sz w:val="28"/>
                <w:szCs w:val="28"/>
              </w:rPr>
              <w:t>(Có vụ việc xảy ra trên địa bàn mà không nắm được, không báo cáo trừ 0,5 điểm/01 vụ việc)</w:t>
            </w:r>
          </w:p>
        </w:tc>
        <w:tc>
          <w:tcPr>
            <w:tcW w:w="1054" w:type="dxa"/>
            <w:tcBorders>
              <w:top w:val="single" w:sz="4" w:space="0" w:color="auto"/>
              <w:left w:val="single" w:sz="4" w:space="0" w:color="auto"/>
              <w:bottom w:val="single" w:sz="4" w:space="0" w:color="auto"/>
              <w:right w:val="single" w:sz="4" w:space="0" w:color="auto"/>
            </w:tcBorders>
          </w:tcPr>
          <w:p w:rsidR="001E56F5" w:rsidRPr="00641B29" w:rsidRDefault="001E56F5" w:rsidP="004244A8">
            <w:pPr>
              <w:spacing w:after="40" w:line="240" w:lineRule="auto"/>
              <w:jc w:val="center"/>
              <w:rPr>
                <w:rFonts w:cs="Times New Roman"/>
                <w:b/>
                <w:sz w:val="28"/>
                <w:szCs w:val="28"/>
                <w:lang w:val="vi-VN"/>
              </w:rPr>
            </w:pPr>
          </w:p>
          <w:p w:rsidR="0017058C" w:rsidRPr="00641B29" w:rsidRDefault="0017058C" w:rsidP="004244A8">
            <w:pPr>
              <w:spacing w:after="40" w:line="240" w:lineRule="auto"/>
              <w:jc w:val="center"/>
              <w:rPr>
                <w:rFonts w:cs="Times New Roman"/>
                <w:sz w:val="28"/>
                <w:szCs w:val="28"/>
              </w:rPr>
            </w:pPr>
            <w:r w:rsidRPr="00641B29">
              <w:rPr>
                <w:rFonts w:cs="Times New Roman"/>
                <w:sz w:val="28"/>
                <w:szCs w:val="28"/>
              </w:rPr>
              <w:t>2</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3</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bCs/>
                <w:iCs/>
                <w:sz w:val="28"/>
                <w:szCs w:val="28"/>
              </w:rPr>
            </w:pPr>
            <w:r w:rsidRPr="00641B29">
              <w:rPr>
                <w:rFonts w:cs="Times New Roman"/>
                <w:b/>
                <w:bCs/>
                <w:iCs/>
                <w:sz w:val="28"/>
                <w:szCs w:val="28"/>
              </w:rPr>
              <w:t>Công tác kiều bào</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FC173E" w:rsidP="004244A8">
            <w:pPr>
              <w:jc w:val="center"/>
              <w:rPr>
                <w:rFonts w:cs="Times New Roman"/>
                <w:b/>
                <w:sz w:val="28"/>
                <w:szCs w:val="28"/>
              </w:rPr>
            </w:pPr>
            <w:r w:rsidRPr="00641B29">
              <w:rPr>
                <w:rFonts w:cs="Times New Roman"/>
                <w:b/>
                <w:sz w:val="28"/>
                <w:szCs w:val="28"/>
              </w:rPr>
              <w:t>3</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r w:rsidRPr="00641B29">
              <w:rPr>
                <w:rFonts w:cs="Times New Roman"/>
                <w:sz w:val="28"/>
                <w:szCs w:val="28"/>
              </w:rPr>
              <w:t>3.1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sz w:val="28"/>
                <w:szCs w:val="28"/>
              </w:rPr>
            </w:pPr>
            <w:r w:rsidRPr="00641B29">
              <w:rPr>
                <w:rFonts w:cs="Times New Roman"/>
                <w:sz w:val="28"/>
                <w:szCs w:val="28"/>
              </w:rPr>
              <w:t xml:space="preserve">Phối hợp tổ chức thăm hỏi, mời kiều bào về dự họp mặt cấp tỉnh </w:t>
            </w:r>
            <w:r w:rsidRPr="00641B29">
              <w:rPr>
                <w:rFonts w:cs="Times New Roman"/>
                <w:i/>
                <w:sz w:val="28"/>
                <w:szCs w:val="28"/>
              </w:rPr>
              <w:t>(nếu có tổ chức) (1,5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17058C" w:rsidP="004244A8">
            <w:pPr>
              <w:jc w:val="center"/>
              <w:rPr>
                <w:rFonts w:cs="Times New Roman"/>
                <w:bCs/>
                <w:sz w:val="28"/>
                <w:szCs w:val="28"/>
              </w:rPr>
            </w:pPr>
            <w:r w:rsidRPr="00641B29">
              <w:rPr>
                <w:rFonts w:cs="Times New Roman"/>
                <w:bCs/>
                <w:sz w:val="28"/>
                <w:szCs w:val="28"/>
              </w:rPr>
              <w:t>1,5</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r w:rsidRPr="00641B29">
              <w:rPr>
                <w:rFonts w:cs="Times New Roman"/>
                <w:sz w:val="28"/>
                <w:szCs w:val="28"/>
              </w:rPr>
              <w:t>3.2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sz w:val="28"/>
                <w:szCs w:val="28"/>
              </w:rPr>
            </w:pPr>
            <w:r w:rsidRPr="00641B29">
              <w:rPr>
                <w:rFonts w:cs="Times New Roman"/>
                <w:sz w:val="28"/>
                <w:szCs w:val="28"/>
              </w:rPr>
              <w:t xml:space="preserve">Vận động kiều bào tham gia công tác xã hội từ thiện ở địa phương </w:t>
            </w:r>
            <w:r w:rsidRPr="00641B29">
              <w:rPr>
                <w:rFonts w:cs="Times New Roman"/>
                <w:i/>
                <w:sz w:val="28"/>
                <w:szCs w:val="28"/>
              </w:rPr>
              <w:t>(có báo cáo) (1,5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17058C" w:rsidP="004244A8">
            <w:pPr>
              <w:jc w:val="center"/>
              <w:rPr>
                <w:rFonts w:cs="Times New Roman"/>
                <w:bCs/>
                <w:sz w:val="28"/>
                <w:szCs w:val="28"/>
              </w:rPr>
            </w:pPr>
            <w:r w:rsidRPr="00641B29">
              <w:rPr>
                <w:rFonts w:cs="Times New Roman"/>
                <w:bCs/>
                <w:sz w:val="28"/>
                <w:szCs w:val="28"/>
              </w:rPr>
              <w:t>1,5</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II</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bCs/>
                <w:iCs/>
                <w:sz w:val="28"/>
                <w:szCs w:val="28"/>
              </w:rPr>
            </w:pPr>
            <w:r w:rsidRPr="00641B29">
              <w:rPr>
                <w:rFonts w:cs="Times New Roman"/>
                <w:b/>
                <w:bCs/>
                <w:iCs/>
                <w:sz w:val="28"/>
                <w:szCs w:val="28"/>
              </w:rPr>
              <w:t>Chương trình 2: Vận động Nhân dân thi đua học tập, lao động sáng tạo, thực hiện thắng lợi các mục tiêu phát triển kinh tế, văn hóa, xã hội, giữ vững quốc phòng, an ninh</w:t>
            </w:r>
            <w:r w:rsidR="00296C8F" w:rsidRPr="00641B29">
              <w:rPr>
                <w:rFonts w:cs="Times New Roman"/>
                <w:b/>
                <w:bCs/>
                <w:iCs/>
                <w:sz w:val="28"/>
                <w:szCs w:val="28"/>
              </w:rPr>
              <w:t>.</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36615B" w:rsidP="00581D7F">
            <w:pPr>
              <w:jc w:val="center"/>
              <w:rPr>
                <w:rFonts w:cs="Times New Roman"/>
                <w:b/>
                <w:sz w:val="28"/>
                <w:szCs w:val="28"/>
                <w:u w:val="single"/>
              </w:rPr>
            </w:pPr>
            <w:r w:rsidRPr="00641B29">
              <w:rPr>
                <w:rFonts w:cs="Times New Roman"/>
                <w:b/>
                <w:sz w:val="28"/>
                <w:szCs w:val="28"/>
                <w:u w:val="single"/>
              </w:rPr>
              <w:t>40</w:t>
            </w:r>
            <w:r w:rsidR="004244A8" w:rsidRPr="00641B29">
              <w:rPr>
                <w:rFonts w:cs="Times New Roman"/>
                <w:b/>
                <w:sz w:val="28"/>
                <w:szCs w:val="28"/>
                <w:u w:val="single"/>
              </w:rPr>
              <w:t xml:space="preserve"> </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BE4C18">
            <w:pPr>
              <w:jc w:val="both"/>
              <w:rPr>
                <w:rFonts w:cs="Times New Roman"/>
                <w:b/>
                <w:sz w:val="28"/>
                <w:szCs w:val="28"/>
              </w:rPr>
            </w:pPr>
            <w:r w:rsidRPr="00641B29">
              <w:rPr>
                <w:rFonts w:cs="Times New Roman"/>
                <w:b/>
                <w:sz w:val="28"/>
                <w:szCs w:val="28"/>
              </w:rPr>
              <w:t>Xây dựng và triển khai Kế hoạch công tác phong trào năm 202</w:t>
            </w:r>
            <w:r w:rsidR="00BE4C18" w:rsidRPr="00641B29">
              <w:rPr>
                <w:rFonts w:cs="Times New Roman"/>
                <w:b/>
                <w:sz w:val="28"/>
                <w:szCs w:val="28"/>
              </w:rPr>
              <w:t>2 theo hướng dẫn của tỉnh</w:t>
            </w:r>
            <w:r w:rsidR="00296C8F" w:rsidRPr="00641B29">
              <w:rPr>
                <w:rFonts w:cs="Times New Roman"/>
                <w:b/>
                <w:sz w:val="28"/>
                <w:szCs w:val="28"/>
              </w:rPr>
              <w:t>.</w:t>
            </w:r>
            <w:r w:rsidR="00BE4C18" w:rsidRPr="00641B29">
              <w:rPr>
                <w:rFonts w:cs="Times New Roman"/>
                <w:b/>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1</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BE4C18" w:rsidRPr="00641B29" w:rsidRDefault="00BE4C18" w:rsidP="004244A8">
            <w:pPr>
              <w:jc w:val="center"/>
              <w:rPr>
                <w:rFonts w:cs="Times New Roman"/>
                <w:b/>
                <w:sz w:val="28"/>
                <w:szCs w:val="28"/>
              </w:rPr>
            </w:pPr>
            <w:r w:rsidRPr="00641B29">
              <w:rPr>
                <w:rFonts w:cs="Times New Roman"/>
                <w:b/>
                <w:sz w:val="28"/>
                <w:szCs w:val="28"/>
              </w:rPr>
              <w:t>2</w:t>
            </w:r>
          </w:p>
        </w:tc>
        <w:tc>
          <w:tcPr>
            <w:tcW w:w="8384" w:type="dxa"/>
            <w:tcBorders>
              <w:top w:val="single" w:sz="4" w:space="0" w:color="auto"/>
              <w:left w:val="single" w:sz="4" w:space="0" w:color="auto"/>
              <w:bottom w:val="single" w:sz="4" w:space="0" w:color="auto"/>
              <w:right w:val="single" w:sz="4" w:space="0" w:color="auto"/>
            </w:tcBorders>
            <w:vAlign w:val="center"/>
          </w:tcPr>
          <w:p w:rsidR="00BE4C18" w:rsidRPr="00641B29" w:rsidRDefault="00BE4C18" w:rsidP="00BE4C18">
            <w:pPr>
              <w:jc w:val="both"/>
              <w:rPr>
                <w:rFonts w:cs="Times New Roman"/>
                <w:b/>
                <w:sz w:val="28"/>
                <w:szCs w:val="28"/>
              </w:rPr>
            </w:pPr>
            <w:r w:rsidRPr="00641B29">
              <w:rPr>
                <w:rFonts w:cs="Times New Roman"/>
                <w:b/>
                <w:sz w:val="28"/>
                <w:szCs w:val="28"/>
              </w:rPr>
              <w:t>Tổ chức triển khai thực hiện tốt các chỉ đạo đột xuất thuộc lĩnh vực phong trào theo hướng dẫn của Ban Thường trực Ủy ban MTTQ Việt Nam tỉ</w:t>
            </w:r>
            <w:r w:rsidR="00296C8F" w:rsidRPr="00641B29">
              <w:rPr>
                <w:rFonts w:cs="Times New Roman"/>
                <w:b/>
                <w:sz w:val="28"/>
                <w:szCs w:val="28"/>
              </w:rPr>
              <w:t>nh trong năm 2022.</w:t>
            </w:r>
          </w:p>
          <w:p w:rsidR="00BE4C18" w:rsidRPr="00641B29" w:rsidRDefault="00BE4C18" w:rsidP="00BE4C18">
            <w:pPr>
              <w:jc w:val="both"/>
              <w:rPr>
                <w:rFonts w:cs="Times New Roman"/>
                <w:b/>
                <w:sz w:val="28"/>
                <w:szCs w:val="28"/>
              </w:rPr>
            </w:pPr>
            <w:r w:rsidRPr="00641B29">
              <w:rPr>
                <w:rFonts w:cs="Times New Roman"/>
                <w:i/>
                <w:sz w:val="28"/>
                <w:szCs w:val="28"/>
              </w:rPr>
              <w:t xml:space="preserve">(Nếu trong năm có một nội dung hướng dẫn đột xuất, nếu không thực </w:t>
            </w:r>
            <w:r w:rsidRPr="00641B29">
              <w:rPr>
                <w:rFonts w:cs="Times New Roman"/>
                <w:i/>
                <w:sz w:val="28"/>
                <w:szCs w:val="28"/>
              </w:rPr>
              <w:lastRenderedPageBreak/>
              <w:t>hiện không tính điểm; có từ hai nội dung, nếu thực hiện thiếu một nội dung trừ 1 điểm)</w:t>
            </w:r>
          </w:p>
        </w:tc>
        <w:tc>
          <w:tcPr>
            <w:tcW w:w="1054" w:type="dxa"/>
            <w:tcBorders>
              <w:top w:val="single" w:sz="4" w:space="0" w:color="auto"/>
              <w:left w:val="single" w:sz="4" w:space="0" w:color="auto"/>
              <w:bottom w:val="single" w:sz="4" w:space="0" w:color="auto"/>
              <w:right w:val="single" w:sz="4" w:space="0" w:color="auto"/>
            </w:tcBorders>
            <w:vAlign w:val="center"/>
          </w:tcPr>
          <w:p w:rsidR="00BE4C18" w:rsidRPr="00641B29" w:rsidRDefault="00BE4C18" w:rsidP="004244A8">
            <w:pPr>
              <w:jc w:val="center"/>
              <w:rPr>
                <w:rFonts w:cs="Times New Roman"/>
                <w:b/>
                <w:sz w:val="28"/>
                <w:szCs w:val="28"/>
              </w:rPr>
            </w:pPr>
            <w:r w:rsidRPr="00641B29">
              <w:rPr>
                <w:rFonts w:cs="Times New Roman"/>
                <w:b/>
                <w:sz w:val="28"/>
                <w:szCs w:val="28"/>
              </w:rPr>
              <w:lastRenderedPageBreak/>
              <w:t>2</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BE4C18" w:rsidP="004244A8">
            <w:pPr>
              <w:jc w:val="center"/>
              <w:rPr>
                <w:rFonts w:cs="Times New Roman"/>
                <w:b/>
                <w:sz w:val="28"/>
                <w:szCs w:val="28"/>
              </w:rPr>
            </w:pPr>
            <w:r w:rsidRPr="00641B29">
              <w:rPr>
                <w:rFonts w:cs="Times New Roman"/>
                <w:b/>
                <w:sz w:val="28"/>
                <w:szCs w:val="28"/>
              </w:rPr>
              <w:lastRenderedPageBreak/>
              <w:t>3</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tabs>
                <w:tab w:val="left" w:pos="1985"/>
                <w:tab w:val="right" w:pos="10220"/>
              </w:tabs>
              <w:ind w:right="-17"/>
              <w:jc w:val="both"/>
              <w:rPr>
                <w:rFonts w:cs="Times New Roman"/>
                <w:b/>
                <w:iCs/>
                <w:sz w:val="28"/>
                <w:szCs w:val="28"/>
              </w:rPr>
            </w:pPr>
            <w:r w:rsidRPr="00641B29">
              <w:rPr>
                <w:rFonts w:cs="Times New Roman"/>
                <w:b/>
                <w:bCs/>
                <w:sz w:val="28"/>
                <w:szCs w:val="28"/>
              </w:rPr>
              <w:t xml:space="preserve">Thực hiện Cuộc vận động </w:t>
            </w:r>
            <w:r w:rsidRPr="00641B29">
              <w:rPr>
                <w:rFonts w:cs="Times New Roman"/>
                <w:b/>
                <w:iCs/>
                <w:sz w:val="28"/>
                <w:szCs w:val="28"/>
              </w:rPr>
              <w:t>“Toàn dân đoàn kết xây dựng nông thôn mới, đô thị văn minh”</w:t>
            </w:r>
            <w:r w:rsidR="00296C8F" w:rsidRPr="00641B29">
              <w:rPr>
                <w:rFonts w:cs="Times New Roman"/>
                <w:b/>
                <w:iCs/>
                <w:sz w:val="28"/>
                <w:szCs w:val="28"/>
              </w:rPr>
              <w:t>.</w:t>
            </w:r>
            <w:r w:rsidRPr="00641B29">
              <w:rPr>
                <w:rFonts w:cs="Times New Roman"/>
                <w:b/>
                <w:iCs/>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BE4C18" w:rsidP="004244A8">
            <w:pPr>
              <w:jc w:val="center"/>
              <w:rPr>
                <w:rFonts w:cs="Times New Roman"/>
                <w:b/>
                <w:sz w:val="28"/>
                <w:szCs w:val="28"/>
              </w:rPr>
            </w:pPr>
            <w:r w:rsidRPr="00641B29">
              <w:rPr>
                <w:rFonts w:cs="Times New Roman"/>
                <w:b/>
                <w:sz w:val="28"/>
                <w:szCs w:val="28"/>
              </w:rPr>
              <w:t>9</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BE4C18" w:rsidP="004244A8">
            <w:pPr>
              <w:jc w:val="center"/>
              <w:rPr>
                <w:rFonts w:cs="Times New Roman"/>
                <w:sz w:val="28"/>
                <w:szCs w:val="28"/>
              </w:rPr>
            </w:pPr>
            <w:r w:rsidRPr="00641B29">
              <w:rPr>
                <w:rFonts w:cs="Times New Roman"/>
                <w:sz w:val="28"/>
                <w:szCs w:val="28"/>
              </w:rPr>
              <w:t>3</w:t>
            </w:r>
            <w:r w:rsidR="004244A8" w:rsidRPr="00641B29">
              <w:rPr>
                <w:rFonts w:cs="Times New Roman"/>
                <w:sz w:val="28"/>
                <w:szCs w:val="28"/>
              </w:rPr>
              <w:t>.1</w:t>
            </w:r>
          </w:p>
        </w:tc>
        <w:tc>
          <w:tcPr>
            <w:tcW w:w="8384" w:type="dxa"/>
            <w:tcBorders>
              <w:top w:val="single" w:sz="4" w:space="0" w:color="auto"/>
              <w:left w:val="single" w:sz="4" w:space="0" w:color="auto"/>
              <w:bottom w:val="single" w:sz="4" w:space="0" w:color="auto"/>
              <w:right w:val="single" w:sz="4" w:space="0" w:color="auto"/>
            </w:tcBorders>
            <w:vAlign w:val="center"/>
          </w:tcPr>
          <w:p w:rsidR="00BE4C18" w:rsidRPr="00641B29" w:rsidRDefault="00BE4C18" w:rsidP="00BE4C18">
            <w:pPr>
              <w:tabs>
                <w:tab w:val="left" w:pos="1985"/>
                <w:tab w:val="right" w:pos="10220"/>
              </w:tabs>
              <w:ind w:right="-17"/>
              <w:jc w:val="both"/>
              <w:rPr>
                <w:rFonts w:cs="Times New Roman"/>
                <w:i/>
                <w:sz w:val="28"/>
                <w:szCs w:val="28"/>
              </w:rPr>
            </w:pPr>
            <w:r w:rsidRPr="00641B29">
              <w:rPr>
                <w:rFonts w:cs="Times New Roman"/>
                <w:bCs/>
                <w:sz w:val="28"/>
                <w:szCs w:val="28"/>
              </w:rPr>
              <w:t xml:space="preserve">Xây dựng và duy trì các ấp điểm, xã điểm thực hiện tốt Cuộc vận động theo chỉ đạo của tỉnh: </w:t>
            </w:r>
            <w:r w:rsidRPr="00641B29">
              <w:rPr>
                <w:rFonts w:cs="Times New Roman"/>
                <w:sz w:val="28"/>
                <w:szCs w:val="28"/>
              </w:rPr>
              <w:t>Mỗi huyện chọn: 1 xã, mỗi xã (p,tt) chọn 1 ấp (kp) làm điểm</w:t>
            </w:r>
            <w:r w:rsidR="00296C8F" w:rsidRPr="00641B29">
              <w:rPr>
                <w:rFonts w:cs="Times New Roman"/>
                <w:sz w:val="28"/>
                <w:szCs w:val="28"/>
              </w:rPr>
              <w:t>.</w:t>
            </w:r>
            <w:r w:rsidRPr="00641B29">
              <w:rPr>
                <w:rFonts w:cs="Times New Roman"/>
                <w:sz w:val="28"/>
                <w:szCs w:val="28"/>
              </w:rPr>
              <w:t xml:space="preserve"> </w:t>
            </w:r>
          </w:p>
          <w:p w:rsidR="004244A8" w:rsidRPr="00641B29" w:rsidRDefault="00BE4C18" w:rsidP="00BE4C18">
            <w:pPr>
              <w:tabs>
                <w:tab w:val="left" w:pos="1985"/>
                <w:tab w:val="right" w:pos="10220"/>
              </w:tabs>
              <w:ind w:right="-17"/>
              <w:jc w:val="both"/>
              <w:rPr>
                <w:rFonts w:cs="Times New Roman"/>
                <w:bCs/>
                <w:i/>
                <w:sz w:val="28"/>
                <w:szCs w:val="28"/>
              </w:rPr>
            </w:pPr>
            <w:r w:rsidRPr="00641B29">
              <w:rPr>
                <w:rFonts w:cs="Times New Roman"/>
                <w:i/>
                <w:sz w:val="28"/>
                <w:szCs w:val="28"/>
              </w:rPr>
              <w:t>(Có danh sách các điểm gửi về tỉnh trước ngày 30/3/2022 được 0,5 điểm; có báo cáo kết quả thực hiện các hoạt động tại các điểm được chọn (thể hiện rõ trong các báo cáo Cuộc vận động định kỳ) được 0,5 điểm; xếp hạng thi đua từ 1 đến hạng 3 được 1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E50E2" w:rsidP="004244A8">
            <w:pPr>
              <w:jc w:val="center"/>
              <w:rPr>
                <w:rFonts w:cs="Times New Roman"/>
                <w:sz w:val="28"/>
                <w:szCs w:val="28"/>
              </w:rPr>
            </w:pPr>
            <w:r w:rsidRPr="00641B29">
              <w:rPr>
                <w:rFonts w:cs="Times New Roman"/>
                <w:sz w:val="28"/>
                <w:szCs w:val="28"/>
              </w:rPr>
              <w:t>2</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BE4C18" w:rsidP="004244A8">
            <w:pPr>
              <w:jc w:val="center"/>
              <w:rPr>
                <w:rFonts w:cs="Times New Roman"/>
                <w:sz w:val="28"/>
                <w:szCs w:val="28"/>
              </w:rPr>
            </w:pPr>
            <w:r w:rsidRPr="00641B29">
              <w:rPr>
                <w:rFonts w:cs="Times New Roman"/>
                <w:sz w:val="28"/>
                <w:szCs w:val="28"/>
              </w:rPr>
              <w:t>3</w:t>
            </w:r>
            <w:r w:rsidR="004244A8" w:rsidRPr="00641B29">
              <w:rPr>
                <w:rFonts w:cs="Times New Roman"/>
                <w:sz w:val="28"/>
                <w:szCs w:val="28"/>
              </w:rPr>
              <w:t>.2</w:t>
            </w:r>
          </w:p>
        </w:tc>
        <w:tc>
          <w:tcPr>
            <w:tcW w:w="8384" w:type="dxa"/>
            <w:tcBorders>
              <w:top w:val="single" w:sz="4" w:space="0" w:color="auto"/>
              <w:left w:val="single" w:sz="4" w:space="0" w:color="auto"/>
              <w:bottom w:val="single" w:sz="4" w:space="0" w:color="auto"/>
              <w:right w:val="single" w:sz="4" w:space="0" w:color="auto"/>
            </w:tcBorders>
            <w:vAlign w:val="center"/>
          </w:tcPr>
          <w:p w:rsidR="00BE4C18" w:rsidRPr="00641B29" w:rsidRDefault="00BE4C18" w:rsidP="00BE4C18">
            <w:pPr>
              <w:tabs>
                <w:tab w:val="left" w:pos="1985"/>
                <w:tab w:val="right" w:pos="10220"/>
              </w:tabs>
              <w:ind w:right="-17"/>
              <w:jc w:val="both"/>
              <w:rPr>
                <w:rFonts w:cs="Times New Roman"/>
                <w:sz w:val="28"/>
                <w:szCs w:val="28"/>
              </w:rPr>
            </w:pPr>
            <w:r w:rsidRPr="00641B29">
              <w:rPr>
                <w:rFonts w:cs="Times New Roman"/>
                <w:bCs/>
                <w:sz w:val="28"/>
                <w:szCs w:val="28"/>
              </w:rPr>
              <w:t>Kiểm tra, đánh giá các xã (p,tt), ấp (kp) về thực hiện Cuộc vận động 6 tháng đầu năm và cuối năm</w:t>
            </w:r>
            <w:r w:rsidR="00296C8F" w:rsidRPr="00641B29">
              <w:rPr>
                <w:rFonts w:cs="Times New Roman"/>
                <w:bCs/>
                <w:sz w:val="28"/>
                <w:szCs w:val="28"/>
              </w:rPr>
              <w:t>.</w:t>
            </w:r>
            <w:r w:rsidRPr="00641B29">
              <w:rPr>
                <w:rFonts w:cs="Times New Roman"/>
                <w:bCs/>
                <w:sz w:val="28"/>
                <w:szCs w:val="28"/>
              </w:rPr>
              <w:t xml:space="preserve"> </w:t>
            </w:r>
          </w:p>
          <w:p w:rsidR="004244A8" w:rsidRPr="00641B29" w:rsidRDefault="00BE4C18" w:rsidP="00BE4C18">
            <w:pPr>
              <w:tabs>
                <w:tab w:val="left" w:pos="1985"/>
                <w:tab w:val="right" w:pos="10220"/>
              </w:tabs>
              <w:ind w:right="-17"/>
              <w:jc w:val="both"/>
              <w:rPr>
                <w:rFonts w:cs="Times New Roman"/>
                <w:bCs/>
                <w:sz w:val="28"/>
                <w:szCs w:val="28"/>
              </w:rPr>
            </w:pPr>
            <w:r w:rsidRPr="00641B29">
              <w:rPr>
                <w:rFonts w:cs="Times New Roman"/>
                <w:i/>
                <w:sz w:val="28"/>
                <w:szCs w:val="28"/>
              </w:rPr>
              <w:t>(Có kế hoạch (có thể lồng ghép) và báo cáo 0,5 điểm; có biên bản kiểm tra được 0,5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E50E2" w:rsidP="004244A8">
            <w:pPr>
              <w:jc w:val="center"/>
              <w:rPr>
                <w:rFonts w:cs="Times New Roman"/>
                <w:sz w:val="28"/>
                <w:szCs w:val="28"/>
              </w:rPr>
            </w:pPr>
            <w:r w:rsidRPr="00641B29">
              <w:rPr>
                <w:rFonts w:cs="Times New Roman"/>
                <w:sz w:val="28"/>
                <w:szCs w:val="28"/>
              </w:rPr>
              <w:t>1</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0B1590" w:rsidP="004244A8">
            <w:pPr>
              <w:jc w:val="center"/>
              <w:rPr>
                <w:rFonts w:cs="Times New Roman"/>
                <w:sz w:val="28"/>
                <w:szCs w:val="28"/>
              </w:rPr>
            </w:pPr>
            <w:r w:rsidRPr="00641B29">
              <w:rPr>
                <w:rFonts w:cs="Times New Roman"/>
                <w:sz w:val="28"/>
                <w:szCs w:val="28"/>
              </w:rPr>
              <w:t>3</w:t>
            </w:r>
            <w:r w:rsidR="004244A8" w:rsidRPr="00641B29">
              <w:rPr>
                <w:rFonts w:cs="Times New Roman"/>
                <w:sz w:val="28"/>
                <w:szCs w:val="28"/>
              </w:rPr>
              <w:t>.3</w:t>
            </w:r>
          </w:p>
        </w:tc>
        <w:tc>
          <w:tcPr>
            <w:tcW w:w="8384" w:type="dxa"/>
            <w:tcBorders>
              <w:top w:val="single" w:sz="4" w:space="0" w:color="auto"/>
              <w:left w:val="single" w:sz="4" w:space="0" w:color="auto"/>
              <w:bottom w:val="single" w:sz="4" w:space="0" w:color="auto"/>
              <w:right w:val="single" w:sz="4" w:space="0" w:color="auto"/>
            </w:tcBorders>
            <w:vAlign w:val="center"/>
          </w:tcPr>
          <w:p w:rsidR="000B1590" w:rsidRPr="00641B29" w:rsidRDefault="000B1590" w:rsidP="000B1590">
            <w:pPr>
              <w:tabs>
                <w:tab w:val="left" w:pos="1985"/>
                <w:tab w:val="right" w:pos="10220"/>
              </w:tabs>
              <w:ind w:right="-17"/>
              <w:jc w:val="both"/>
              <w:rPr>
                <w:rFonts w:cs="Times New Roman"/>
                <w:bCs/>
                <w:sz w:val="28"/>
                <w:szCs w:val="28"/>
              </w:rPr>
            </w:pPr>
            <w:r w:rsidRPr="00641B29">
              <w:rPr>
                <w:rFonts w:cs="Times New Roman"/>
                <w:bCs/>
                <w:sz w:val="28"/>
                <w:szCs w:val="28"/>
              </w:rPr>
              <w:t>Tham gia giám sát việc đăng ký và xét công nhận các danh hiệu "gia đình văn hóa", ấp (kp) văn hóa theo Nghị định số 122/2018/NĐCP</w:t>
            </w:r>
            <w:r w:rsidR="00296C8F" w:rsidRPr="00641B29">
              <w:rPr>
                <w:rFonts w:cs="Times New Roman"/>
                <w:bCs/>
                <w:sz w:val="28"/>
                <w:szCs w:val="28"/>
              </w:rPr>
              <w:t>.</w:t>
            </w:r>
            <w:r w:rsidRPr="00641B29">
              <w:rPr>
                <w:rFonts w:cs="Times New Roman"/>
                <w:bCs/>
                <w:sz w:val="28"/>
                <w:szCs w:val="28"/>
              </w:rPr>
              <w:t xml:space="preserve"> </w:t>
            </w:r>
          </w:p>
          <w:p w:rsidR="004244A8" w:rsidRPr="00641B29" w:rsidRDefault="000B1590" w:rsidP="000B1590">
            <w:pPr>
              <w:tabs>
                <w:tab w:val="left" w:pos="1985"/>
                <w:tab w:val="right" w:pos="10220"/>
              </w:tabs>
              <w:ind w:right="-17"/>
              <w:jc w:val="both"/>
              <w:rPr>
                <w:rFonts w:cs="Times New Roman"/>
                <w:bCs/>
                <w:sz w:val="28"/>
                <w:szCs w:val="28"/>
              </w:rPr>
            </w:pPr>
            <w:r w:rsidRPr="00641B29">
              <w:rPr>
                <w:rFonts w:cs="Times New Roman"/>
                <w:bCs/>
                <w:i/>
                <w:sz w:val="28"/>
                <w:szCs w:val="28"/>
              </w:rPr>
              <w:t>(Không có bảng tổng hợp số liệu kết quả bình xét không tính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E50E2" w:rsidP="004244A8">
            <w:pPr>
              <w:jc w:val="center"/>
              <w:rPr>
                <w:rFonts w:cs="Times New Roman"/>
                <w:sz w:val="28"/>
                <w:szCs w:val="28"/>
              </w:rPr>
            </w:pPr>
            <w:r w:rsidRPr="00641B29">
              <w:rPr>
                <w:rFonts w:cs="Times New Roman"/>
                <w:sz w:val="28"/>
                <w:szCs w:val="28"/>
              </w:rPr>
              <w:t>1</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0B1590" w:rsidP="004244A8">
            <w:pPr>
              <w:jc w:val="center"/>
              <w:rPr>
                <w:rFonts w:cs="Times New Roman"/>
                <w:sz w:val="28"/>
                <w:szCs w:val="28"/>
              </w:rPr>
            </w:pPr>
            <w:r w:rsidRPr="00641B29">
              <w:rPr>
                <w:rFonts w:cs="Times New Roman"/>
                <w:sz w:val="28"/>
                <w:szCs w:val="28"/>
              </w:rPr>
              <w:t>3</w:t>
            </w:r>
            <w:r w:rsidR="004244A8" w:rsidRPr="00641B29">
              <w:rPr>
                <w:rFonts w:cs="Times New Roman"/>
                <w:sz w:val="28"/>
                <w:szCs w:val="28"/>
              </w:rPr>
              <w:t>.4</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0B1590" w:rsidP="00EE50E2">
            <w:pPr>
              <w:tabs>
                <w:tab w:val="left" w:pos="1985"/>
                <w:tab w:val="right" w:pos="10220"/>
              </w:tabs>
              <w:ind w:right="-17"/>
              <w:jc w:val="both"/>
              <w:rPr>
                <w:rFonts w:cs="Times New Roman"/>
                <w:bCs/>
                <w:sz w:val="28"/>
                <w:szCs w:val="28"/>
              </w:rPr>
            </w:pPr>
            <w:r w:rsidRPr="00641B29">
              <w:rPr>
                <w:rFonts w:cs="Times New Roman"/>
                <w:bCs/>
                <w:sz w:val="28"/>
                <w:szCs w:val="28"/>
              </w:rPr>
              <w:t xml:space="preserve">Thẩm định, đánh giá xét công nhận hộ gia đình tiêu biểu toàn diện, ấp (kp), xã (p,tt) thực hiện tốt Cuộc vận động theo HD 69/MTTQ-BTT </w:t>
            </w:r>
            <w:r w:rsidRPr="00641B29">
              <w:rPr>
                <w:rFonts w:cs="Times New Roman"/>
                <w:bCs/>
                <w:i/>
                <w:sz w:val="28"/>
                <w:szCs w:val="28"/>
              </w:rPr>
              <w:t xml:space="preserve">(Không có </w:t>
            </w:r>
            <w:r w:rsidR="000E772C" w:rsidRPr="00641B29">
              <w:rPr>
                <w:rFonts w:cs="Times New Roman"/>
                <w:bCs/>
                <w:i/>
                <w:sz w:val="28"/>
                <w:szCs w:val="28"/>
              </w:rPr>
              <w:t xml:space="preserve">biên bản họp xét và </w:t>
            </w:r>
            <w:r w:rsidRPr="00641B29">
              <w:rPr>
                <w:rFonts w:cs="Times New Roman"/>
                <w:bCs/>
                <w:i/>
                <w:sz w:val="28"/>
                <w:szCs w:val="28"/>
              </w:rPr>
              <w:t>bảng tổng hợp số liệu không tính điểm).</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p>
          <w:p w:rsidR="00EE50E2" w:rsidRPr="00641B29" w:rsidRDefault="00EE50E2" w:rsidP="004244A8">
            <w:pPr>
              <w:jc w:val="center"/>
              <w:rPr>
                <w:rFonts w:cs="Times New Roman"/>
                <w:sz w:val="28"/>
                <w:szCs w:val="28"/>
              </w:rPr>
            </w:pPr>
            <w:r w:rsidRPr="00641B29">
              <w:rPr>
                <w:rFonts w:cs="Times New Roman"/>
                <w:sz w:val="28"/>
                <w:szCs w:val="28"/>
              </w:rPr>
              <w:t>1</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0B1590" w:rsidP="004244A8">
            <w:pPr>
              <w:jc w:val="center"/>
              <w:rPr>
                <w:rFonts w:cs="Times New Roman"/>
                <w:sz w:val="28"/>
                <w:szCs w:val="28"/>
              </w:rPr>
            </w:pPr>
            <w:r w:rsidRPr="00641B29">
              <w:rPr>
                <w:rFonts w:cs="Times New Roman"/>
                <w:sz w:val="28"/>
                <w:szCs w:val="28"/>
              </w:rPr>
              <w:t>3</w:t>
            </w:r>
            <w:r w:rsidR="004244A8" w:rsidRPr="00641B29">
              <w:rPr>
                <w:rFonts w:cs="Times New Roman"/>
                <w:sz w:val="28"/>
                <w:szCs w:val="28"/>
              </w:rPr>
              <w:t>.5</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0B1590" w:rsidP="00EE50E2">
            <w:pPr>
              <w:tabs>
                <w:tab w:val="left" w:pos="1985"/>
                <w:tab w:val="right" w:pos="10220"/>
              </w:tabs>
              <w:ind w:right="-17"/>
              <w:jc w:val="both"/>
              <w:rPr>
                <w:rFonts w:cs="Times New Roman"/>
                <w:bCs/>
                <w:sz w:val="28"/>
                <w:szCs w:val="28"/>
              </w:rPr>
            </w:pPr>
            <w:r w:rsidRPr="00641B29">
              <w:rPr>
                <w:rFonts w:cs="Times New Roman"/>
                <w:iCs/>
                <w:sz w:val="28"/>
                <w:szCs w:val="28"/>
              </w:rPr>
              <w:t xml:space="preserve">Tổ chức biểu dương kịp thời gương “Người tốt, việc tốt” tham gia các hoạt động các phong trào, các cuộc vận động </w:t>
            </w:r>
            <w:r w:rsidRPr="00641B29">
              <w:rPr>
                <w:rFonts w:cs="Times New Roman"/>
                <w:i/>
                <w:iCs/>
                <w:sz w:val="28"/>
                <w:szCs w:val="28"/>
              </w:rPr>
              <w:t>(Không có quyết định, danh sách biểu dương không tính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E50E2" w:rsidP="004244A8">
            <w:pPr>
              <w:jc w:val="center"/>
              <w:rPr>
                <w:rFonts w:cs="Times New Roman"/>
                <w:sz w:val="28"/>
                <w:szCs w:val="28"/>
              </w:rPr>
            </w:pPr>
            <w:r w:rsidRPr="00641B29">
              <w:rPr>
                <w:rFonts w:cs="Times New Roman"/>
                <w:sz w:val="28"/>
                <w:szCs w:val="28"/>
              </w:rPr>
              <w:t>1</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0B1590" w:rsidP="004244A8">
            <w:pPr>
              <w:jc w:val="center"/>
              <w:rPr>
                <w:rFonts w:cs="Times New Roman"/>
                <w:sz w:val="28"/>
                <w:szCs w:val="28"/>
              </w:rPr>
            </w:pPr>
            <w:r w:rsidRPr="00641B29">
              <w:rPr>
                <w:rFonts w:cs="Times New Roman"/>
                <w:sz w:val="28"/>
                <w:szCs w:val="28"/>
              </w:rPr>
              <w:t>3</w:t>
            </w:r>
            <w:r w:rsidR="004244A8" w:rsidRPr="00641B29">
              <w:rPr>
                <w:rFonts w:cs="Times New Roman"/>
                <w:sz w:val="28"/>
                <w:szCs w:val="28"/>
              </w:rPr>
              <w:t>.6</w:t>
            </w:r>
          </w:p>
        </w:tc>
        <w:tc>
          <w:tcPr>
            <w:tcW w:w="8384" w:type="dxa"/>
            <w:tcBorders>
              <w:top w:val="single" w:sz="4" w:space="0" w:color="auto"/>
              <w:left w:val="single" w:sz="4" w:space="0" w:color="auto"/>
              <w:bottom w:val="single" w:sz="4" w:space="0" w:color="auto"/>
              <w:right w:val="single" w:sz="4" w:space="0" w:color="auto"/>
            </w:tcBorders>
            <w:vAlign w:val="center"/>
          </w:tcPr>
          <w:p w:rsidR="000B1590" w:rsidRPr="00641B29" w:rsidRDefault="003A2EAC" w:rsidP="000B1590">
            <w:pPr>
              <w:tabs>
                <w:tab w:val="left" w:pos="1985"/>
                <w:tab w:val="right" w:pos="10220"/>
              </w:tabs>
              <w:ind w:right="-17"/>
              <w:jc w:val="both"/>
              <w:rPr>
                <w:rFonts w:cs="Times New Roman"/>
                <w:bCs/>
                <w:sz w:val="28"/>
                <w:szCs w:val="28"/>
              </w:rPr>
            </w:pPr>
            <w:r w:rsidRPr="00641B29">
              <w:rPr>
                <w:rFonts w:cs="Times New Roman"/>
                <w:iCs/>
                <w:sz w:val="28"/>
                <w:szCs w:val="28"/>
              </w:rPr>
              <w:t>Phối hợp t</w:t>
            </w:r>
            <w:r w:rsidR="000B1590" w:rsidRPr="00641B29">
              <w:rPr>
                <w:rFonts w:cs="Times New Roman"/>
                <w:iCs/>
                <w:sz w:val="28"/>
                <w:szCs w:val="28"/>
              </w:rPr>
              <w:t xml:space="preserve">ổ chức </w:t>
            </w:r>
            <w:r w:rsidRPr="00641B29">
              <w:rPr>
                <w:rFonts w:cs="Times New Roman"/>
                <w:iCs/>
                <w:sz w:val="28"/>
                <w:szCs w:val="28"/>
              </w:rPr>
              <w:t xml:space="preserve">tốt các hoạt động chào mừng ngày truyền thống MTTQ Việt Nam (18/11) và </w:t>
            </w:r>
            <w:r w:rsidR="000B1590" w:rsidRPr="00641B29">
              <w:rPr>
                <w:rFonts w:cs="Times New Roman"/>
                <w:iCs/>
                <w:sz w:val="28"/>
                <w:szCs w:val="28"/>
              </w:rPr>
              <w:t>"Ngày hội đại đoàn kết toàn dân tộc" trên địa bàn huyện, thị</w:t>
            </w:r>
            <w:r w:rsidR="00DF2549" w:rsidRPr="00641B29">
              <w:rPr>
                <w:rFonts w:cs="Times New Roman"/>
                <w:iCs/>
                <w:sz w:val="28"/>
                <w:szCs w:val="28"/>
              </w:rPr>
              <w:t xml:space="preserve"> xã</w:t>
            </w:r>
            <w:r w:rsidR="000B1590" w:rsidRPr="00641B29">
              <w:rPr>
                <w:rFonts w:cs="Times New Roman"/>
                <w:iCs/>
                <w:sz w:val="28"/>
                <w:szCs w:val="28"/>
              </w:rPr>
              <w:t>, thành phố</w:t>
            </w:r>
            <w:r w:rsidR="00296C8F" w:rsidRPr="00641B29">
              <w:rPr>
                <w:rFonts w:cs="Times New Roman"/>
                <w:iCs/>
                <w:sz w:val="28"/>
                <w:szCs w:val="28"/>
              </w:rPr>
              <w:t>.</w:t>
            </w:r>
            <w:r w:rsidR="000B1590" w:rsidRPr="00641B29">
              <w:rPr>
                <w:rFonts w:cs="Times New Roman"/>
                <w:iCs/>
                <w:sz w:val="28"/>
                <w:szCs w:val="28"/>
              </w:rPr>
              <w:t xml:space="preserve"> </w:t>
            </w:r>
          </w:p>
          <w:p w:rsidR="004244A8" w:rsidRPr="00641B29" w:rsidRDefault="000B1590" w:rsidP="0036615B">
            <w:pPr>
              <w:tabs>
                <w:tab w:val="left" w:pos="1985"/>
                <w:tab w:val="right" w:pos="10220"/>
              </w:tabs>
              <w:ind w:right="-17"/>
              <w:jc w:val="both"/>
              <w:rPr>
                <w:rFonts w:cs="Times New Roman"/>
                <w:bCs/>
                <w:sz w:val="28"/>
                <w:szCs w:val="28"/>
              </w:rPr>
            </w:pPr>
            <w:r w:rsidRPr="00641B29">
              <w:rPr>
                <w:rFonts w:cs="Times New Roman"/>
                <w:i/>
                <w:iCs/>
                <w:sz w:val="28"/>
                <w:szCs w:val="28"/>
              </w:rPr>
              <w:t>(Có kế hoạ</w:t>
            </w:r>
            <w:r w:rsidR="0036615B" w:rsidRPr="00641B29">
              <w:rPr>
                <w:rFonts w:cs="Times New Roman"/>
                <w:i/>
                <w:iCs/>
                <w:sz w:val="28"/>
                <w:szCs w:val="28"/>
              </w:rPr>
              <w:t>ch, báo cáo: 1</w:t>
            </w:r>
            <w:r w:rsidRPr="00641B29">
              <w:rPr>
                <w:rFonts w:cs="Times New Roman"/>
                <w:i/>
                <w:iCs/>
                <w:sz w:val="28"/>
                <w:szCs w:val="28"/>
              </w:rPr>
              <w:t xml:space="preserve"> điểm; có 100% ấp (khu phố) tổ chức</w:t>
            </w:r>
            <w:r w:rsidR="0036615B" w:rsidRPr="00641B29">
              <w:rPr>
                <w:rFonts w:cs="Times New Roman"/>
                <w:i/>
                <w:iCs/>
                <w:sz w:val="28"/>
                <w:szCs w:val="28"/>
              </w:rPr>
              <w:t>:</w:t>
            </w:r>
            <w:r w:rsidRPr="00641B29">
              <w:rPr>
                <w:rFonts w:cs="Times New Roman"/>
                <w:i/>
                <w:iCs/>
                <w:sz w:val="28"/>
                <w:szCs w:val="28"/>
              </w:rPr>
              <w:t xml:space="preserve"> 1 điểm; phối hợp tổ chức tốt tại điểm của tỉnh</w:t>
            </w:r>
            <w:r w:rsidR="0036615B" w:rsidRPr="00641B29">
              <w:rPr>
                <w:rFonts w:cs="Times New Roman"/>
                <w:i/>
                <w:iCs/>
                <w:sz w:val="28"/>
                <w:szCs w:val="28"/>
              </w:rPr>
              <w:t>:</w:t>
            </w:r>
            <w:r w:rsidRPr="00641B29">
              <w:rPr>
                <w:rFonts w:cs="Times New Roman"/>
                <w:i/>
                <w:iCs/>
                <w:sz w:val="28"/>
                <w:szCs w:val="28"/>
              </w:rPr>
              <w:t xml:space="preserve"> </w:t>
            </w:r>
            <w:r w:rsidR="0036615B" w:rsidRPr="00641B29">
              <w:rPr>
                <w:rFonts w:cs="Times New Roman"/>
                <w:i/>
                <w:iCs/>
                <w:sz w:val="28"/>
                <w:szCs w:val="28"/>
              </w:rPr>
              <w:t>1</w:t>
            </w:r>
            <w:r w:rsidRPr="00641B29">
              <w:rPr>
                <w:rFonts w:cs="Times New Roman"/>
                <w:i/>
                <w:iCs/>
                <w:sz w:val="28"/>
                <w:szCs w:val="28"/>
              </w:rPr>
              <w:t xml:space="preserve"> điểm)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36615B" w:rsidP="004244A8">
            <w:pPr>
              <w:jc w:val="center"/>
              <w:rPr>
                <w:rFonts w:cs="Times New Roman"/>
                <w:sz w:val="28"/>
                <w:szCs w:val="28"/>
              </w:rPr>
            </w:pPr>
            <w:r w:rsidRPr="00641B29">
              <w:rPr>
                <w:rFonts w:cs="Times New Roman"/>
                <w:sz w:val="28"/>
                <w:szCs w:val="28"/>
              </w:rPr>
              <w:t>3</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57596D" w:rsidP="004244A8">
            <w:pPr>
              <w:jc w:val="center"/>
              <w:rPr>
                <w:rFonts w:cs="Times New Roman"/>
                <w:b/>
                <w:sz w:val="28"/>
                <w:szCs w:val="28"/>
              </w:rPr>
            </w:pPr>
            <w:r w:rsidRPr="00641B29">
              <w:rPr>
                <w:rFonts w:cs="Times New Roman"/>
                <w:b/>
                <w:sz w:val="28"/>
                <w:szCs w:val="28"/>
              </w:rPr>
              <w:t>4</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tabs>
                <w:tab w:val="left" w:pos="1985"/>
                <w:tab w:val="right" w:pos="10220"/>
              </w:tabs>
              <w:ind w:right="-17"/>
              <w:jc w:val="both"/>
              <w:rPr>
                <w:rFonts w:cs="Times New Roman"/>
                <w:b/>
                <w:sz w:val="28"/>
                <w:szCs w:val="28"/>
              </w:rPr>
            </w:pPr>
            <w:r w:rsidRPr="00641B29">
              <w:rPr>
                <w:rFonts w:cs="Times New Roman"/>
                <w:b/>
                <w:sz w:val="28"/>
                <w:szCs w:val="28"/>
              </w:rPr>
              <w:t>Cuộc vận động "Người Việt Nam ưu tiên dùng hàng Việt Nam"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581D7F" w:rsidP="004244A8">
            <w:pPr>
              <w:jc w:val="center"/>
              <w:rPr>
                <w:rFonts w:cs="Times New Roman"/>
                <w:b/>
                <w:sz w:val="28"/>
                <w:szCs w:val="28"/>
              </w:rPr>
            </w:pPr>
            <w:r w:rsidRPr="00641B29">
              <w:rPr>
                <w:rFonts w:cs="Times New Roman"/>
                <w:b/>
                <w:sz w:val="28"/>
                <w:szCs w:val="28"/>
              </w:rPr>
              <w:t>7</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4.1</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tabs>
                <w:tab w:val="left" w:pos="1985"/>
                <w:tab w:val="right" w:pos="10220"/>
              </w:tabs>
              <w:ind w:right="-17"/>
              <w:jc w:val="both"/>
              <w:rPr>
                <w:rFonts w:cs="Times New Roman"/>
                <w:sz w:val="28"/>
                <w:szCs w:val="28"/>
              </w:rPr>
            </w:pPr>
            <w:r w:rsidRPr="00641B29">
              <w:rPr>
                <w:rFonts w:cs="Times New Roman"/>
                <w:sz w:val="28"/>
                <w:szCs w:val="28"/>
              </w:rPr>
              <w:t>Tham mưu cấp ủy củng cố Ban Chỉ đạo cùng cấp, có quy chế hoạt động phân công nhiệm vụ cụ thể cho từng thành viên</w:t>
            </w:r>
            <w:r w:rsidR="00296C8F" w:rsidRPr="00641B29">
              <w:rPr>
                <w:rFonts w:cs="Times New Roman"/>
                <w:sz w:val="28"/>
                <w:szCs w:val="28"/>
              </w:rPr>
              <w:t>.</w:t>
            </w:r>
            <w:r w:rsidRPr="00641B29">
              <w:rPr>
                <w:rFonts w:cs="Times New Roman"/>
                <w:sz w:val="28"/>
                <w:szCs w:val="28"/>
              </w:rPr>
              <w:t xml:space="preserve"> </w:t>
            </w:r>
          </w:p>
          <w:p w:rsidR="00762708" w:rsidRPr="00641B29" w:rsidRDefault="00762708" w:rsidP="00762708">
            <w:pPr>
              <w:tabs>
                <w:tab w:val="left" w:pos="1985"/>
                <w:tab w:val="right" w:pos="10220"/>
              </w:tabs>
              <w:ind w:right="-17"/>
              <w:jc w:val="both"/>
              <w:rPr>
                <w:rFonts w:cs="Times New Roman"/>
                <w:i/>
                <w:sz w:val="28"/>
                <w:szCs w:val="28"/>
              </w:rPr>
            </w:pPr>
            <w:r w:rsidRPr="00641B29">
              <w:rPr>
                <w:rFonts w:cs="Times New Roman"/>
                <w:i/>
                <w:sz w:val="28"/>
                <w:szCs w:val="28"/>
              </w:rPr>
              <w:t xml:space="preserve">(Nếu có thay đổi thành viên phải có Quyết định củng cố: 0,5 điểm; có </w:t>
            </w:r>
            <w:r w:rsidRPr="00641B29">
              <w:rPr>
                <w:rFonts w:cs="Times New Roman"/>
                <w:i/>
                <w:sz w:val="28"/>
                <w:szCs w:val="28"/>
              </w:rPr>
              <w:lastRenderedPageBreak/>
              <w:t>quy chế hoạt động: 0,5 điểm)</w:t>
            </w:r>
          </w:p>
        </w:tc>
        <w:tc>
          <w:tcPr>
            <w:tcW w:w="1054" w:type="dxa"/>
            <w:tcBorders>
              <w:top w:val="single" w:sz="4" w:space="0" w:color="auto"/>
              <w:left w:val="single" w:sz="4" w:space="0" w:color="auto"/>
              <w:bottom w:val="single" w:sz="4" w:space="0" w:color="auto"/>
              <w:right w:val="single" w:sz="4" w:space="0" w:color="auto"/>
            </w:tcBorders>
          </w:tcPr>
          <w:p w:rsidR="00762708" w:rsidRPr="00641B29" w:rsidRDefault="00EE50E2" w:rsidP="00762708">
            <w:pPr>
              <w:spacing w:before="120"/>
              <w:jc w:val="center"/>
              <w:rPr>
                <w:rFonts w:cs="Times New Roman"/>
                <w:sz w:val="28"/>
                <w:szCs w:val="28"/>
              </w:rPr>
            </w:pPr>
            <w:r w:rsidRPr="00641B29">
              <w:rPr>
                <w:rFonts w:cs="Times New Roman"/>
                <w:sz w:val="28"/>
                <w:szCs w:val="28"/>
              </w:rPr>
              <w:lastRenderedPageBreak/>
              <w:t>1</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lastRenderedPageBreak/>
              <w:t>4.2</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tabs>
                <w:tab w:val="left" w:pos="1985"/>
                <w:tab w:val="right" w:pos="10220"/>
              </w:tabs>
              <w:ind w:right="-17"/>
              <w:jc w:val="both"/>
              <w:rPr>
                <w:rFonts w:cs="Times New Roman"/>
                <w:sz w:val="28"/>
                <w:szCs w:val="28"/>
              </w:rPr>
            </w:pPr>
            <w:r w:rsidRPr="00641B29">
              <w:rPr>
                <w:rFonts w:cs="Times New Roman"/>
                <w:sz w:val="28"/>
                <w:szCs w:val="28"/>
              </w:rPr>
              <w:t>Triển khai thực hiện kế hoạch hoạt động của BCĐ Cuộc vận động "Người Việt Nam ưu tiên dùng hàng Việt Nam" năm 2022</w:t>
            </w:r>
            <w:r w:rsidR="00296C8F" w:rsidRPr="00641B29">
              <w:rPr>
                <w:rFonts w:cs="Times New Roman"/>
                <w:sz w:val="28"/>
                <w:szCs w:val="28"/>
              </w:rPr>
              <w:t>.</w:t>
            </w:r>
            <w:r w:rsidRPr="00641B29">
              <w:rPr>
                <w:rFonts w:cs="Times New Roman"/>
                <w:sz w:val="28"/>
                <w:szCs w:val="28"/>
              </w:rPr>
              <w:t xml:space="preserve"> </w:t>
            </w:r>
          </w:p>
          <w:p w:rsidR="00762708" w:rsidRPr="00641B29" w:rsidRDefault="00762708" w:rsidP="00762708">
            <w:pPr>
              <w:tabs>
                <w:tab w:val="left" w:pos="1985"/>
                <w:tab w:val="right" w:pos="10220"/>
              </w:tabs>
              <w:ind w:right="-17"/>
              <w:jc w:val="both"/>
              <w:rPr>
                <w:rFonts w:cs="Times New Roman"/>
                <w:i/>
                <w:sz w:val="28"/>
                <w:szCs w:val="28"/>
              </w:rPr>
            </w:pPr>
            <w:r w:rsidRPr="00641B29">
              <w:rPr>
                <w:rFonts w:cs="Times New Roman"/>
                <w:i/>
                <w:sz w:val="28"/>
                <w:szCs w:val="28"/>
              </w:rPr>
              <w:t>(Có Kế hoạch hoạt động: 0,5 điểm, có họp Ban Chỉ đạo theo quy chế: 0,5 điểm)</w:t>
            </w:r>
          </w:p>
        </w:tc>
        <w:tc>
          <w:tcPr>
            <w:tcW w:w="1054" w:type="dxa"/>
            <w:tcBorders>
              <w:top w:val="single" w:sz="4" w:space="0" w:color="auto"/>
              <w:left w:val="single" w:sz="4" w:space="0" w:color="auto"/>
              <w:bottom w:val="single" w:sz="4" w:space="0" w:color="auto"/>
              <w:right w:val="single" w:sz="4" w:space="0" w:color="auto"/>
            </w:tcBorders>
          </w:tcPr>
          <w:p w:rsidR="00762708" w:rsidRPr="00641B29" w:rsidRDefault="00762708" w:rsidP="00762708">
            <w:pPr>
              <w:jc w:val="center"/>
              <w:rPr>
                <w:rFonts w:cs="Times New Roman"/>
                <w:sz w:val="28"/>
                <w:szCs w:val="28"/>
              </w:rPr>
            </w:pPr>
          </w:p>
          <w:p w:rsidR="00EE50E2" w:rsidRPr="00641B29" w:rsidRDefault="00EE50E2" w:rsidP="00762708">
            <w:pPr>
              <w:jc w:val="center"/>
              <w:rPr>
                <w:rFonts w:cs="Times New Roman"/>
                <w:sz w:val="28"/>
                <w:szCs w:val="28"/>
              </w:rPr>
            </w:pPr>
            <w:r w:rsidRPr="00641B29">
              <w:rPr>
                <w:rFonts w:cs="Times New Roman"/>
                <w:sz w:val="28"/>
                <w:szCs w:val="28"/>
              </w:rPr>
              <w:t>1</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4.3</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both"/>
              <w:rPr>
                <w:rFonts w:cs="Times New Roman"/>
                <w:sz w:val="28"/>
                <w:szCs w:val="28"/>
              </w:rPr>
            </w:pPr>
            <w:r w:rsidRPr="00641B29">
              <w:rPr>
                <w:rFonts w:cs="Times New Roman"/>
                <w:sz w:val="28"/>
                <w:szCs w:val="28"/>
              </w:rPr>
              <w:t>Xây dựng kế hoạch và phối hợp tổ chức tuyên truyền, vận động nhân dân hưởng ứng Cuộc vận động</w:t>
            </w:r>
            <w:r w:rsidR="00296C8F" w:rsidRPr="00641B29">
              <w:rPr>
                <w:rFonts w:cs="Times New Roman"/>
                <w:sz w:val="28"/>
                <w:szCs w:val="28"/>
              </w:rPr>
              <w:t>.</w:t>
            </w:r>
            <w:r w:rsidRPr="00641B29">
              <w:rPr>
                <w:rFonts w:cs="Times New Roman"/>
                <w:sz w:val="28"/>
                <w:szCs w:val="28"/>
              </w:rPr>
              <w:t xml:space="preserve"> </w:t>
            </w:r>
          </w:p>
          <w:p w:rsidR="00762708" w:rsidRPr="00641B29" w:rsidRDefault="00762708" w:rsidP="00762708">
            <w:pPr>
              <w:jc w:val="both"/>
              <w:rPr>
                <w:rFonts w:cs="Times New Roman"/>
                <w:i/>
                <w:sz w:val="28"/>
                <w:szCs w:val="28"/>
              </w:rPr>
            </w:pPr>
            <w:r w:rsidRPr="00641B29">
              <w:rPr>
                <w:rFonts w:cs="Times New Roman"/>
                <w:i/>
                <w:sz w:val="28"/>
                <w:szCs w:val="28"/>
              </w:rPr>
              <w:t>(Không có chuyên mục hoặc phóng sự tuyên truyền về cuộc vận động không tính điểm)</w:t>
            </w:r>
          </w:p>
        </w:tc>
        <w:tc>
          <w:tcPr>
            <w:tcW w:w="1054" w:type="dxa"/>
            <w:tcBorders>
              <w:top w:val="single" w:sz="4" w:space="0" w:color="auto"/>
              <w:left w:val="single" w:sz="4" w:space="0" w:color="auto"/>
              <w:bottom w:val="single" w:sz="4" w:space="0" w:color="auto"/>
              <w:right w:val="single" w:sz="4" w:space="0" w:color="auto"/>
            </w:tcBorders>
          </w:tcPr>
          <w:p w:rsidR="00762708" w:rsidRPr="00641B29" w:rsidRDefault="00762708" w:rsidP="00762708">
            <w:pPr>
              <w:jc w:val="center"/>
              <w:rPr>
                <w:rFonts w:cs="Times New Roman"/>
                <w:sz w:val="28"/>
                <w:szCs w:val="28"/>
              </w:rPr>
            </w:pPr>
          </w:p>
          <w:p w:rsidR="00762708" w:rsidRPr="00641B29" w:rsidRDefault="00581D7F" w:rsidP="00762708">
            <w:pPr>
              <w:jc w:val="center"/>
              <w:rPr>
                <w:rFonts w:cs="Times New Roman"/>
                <w:sz w:val="28"/>
                <w:szCs w:val="28"/>
              </w:rPr>
            </w:pPr>
            <w:r w:rsidRPr="00641B29">
              <w:rPr>
                <w:rFonts w:cs="Times New Roman"/>
                <w:sz w:val="28"/>
                <w:szCs w:val="28"/>
              </w:rPr>
              <w:t>2</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4.4</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EE50E2">
            <w:pPr>
              <w:jc w:val="both"/>
              <w:rPr>
                <w:rFonts w:cs="Times New Roman"/>
                <w:sz w:val="28"/>
                <w:szCs w:val="28"/>
              </w:rPr>
            </w:pPr>
            <w:r w:rsidRPr="00641B29">
              <w:rPr>
                <w:rFonts w:cs="Times New Roman"/>
                <w:sz w:val="28"/>
                <w:szCs w:val="28"/>
              </w:rPr>
              <w:t xml:space="preserve">Phối hợp với ngành chức năng tổ chức kiểm tra, giám sát thực hiện chống hàng gian, hàng giả, hàng kém chất lượng, hàng không đảm bảo vệ sinh an toàn thực phẩm và những hành vi gian lận thương mại 02 đợt/năm </w:t>
            </w:r>
            <w:r w:rsidRPr="00641B29">
              <w:rPr>
                <w:rFonts w:cs="Times New Roman"/>
                <w:i/>
                <w:sz w:val="28"/>
                <w:szCs w:val="28"/>
              </w:rPr>
              <w:t>(mỗi đợt thực hiện được 1 điểm; không có</w:t>
            </w:r>
            <w:r w:rsidR="000E772C" w:rsidRPr="00641B29">
              <w:rPr>
                <w:rFonts w:cs="Times New Roman"/>
                <w:i/>
                <w:sz w:val="28"/>
                <w:szCs w:val="28"/>
              </w:rPr>
              <w:t xml:space="preserve"> Kế hoạch phối hợp</w:t>
            </w:r>
            <w:r w:rsidRPr="00641B29">
              <w:rPr>
                <w:rFonts w:cs="Times New Roman"/>
                <w:i/>
                <w:sz w:val="28"/>
                <w:szCs w:val="28"/>
              </w:rPr>
              <w:t xml:space="preserve"> không tính điểm)</w:t>
            </w:r>
          </w:p>
        </w:tc>
        <w:tc>
          <w:tcPr>
            <w:tcW w:w="1054" w:type="dxa"/>
            <w:tcBorders>
              <w:top w:val="single" w:sz="4" w:space="0" w:color="auto"/>
              <w:left w:val="single" w:sz="4" w:space="0" w:color="auto"/>
              <w:bottom w:val="single" w:sz="4" w:space="0" w:color="auto"/>
              <w:right w:val="single" w:sz="4" w:space="0" w:color="auto"/>
            </w:tcBorders>
            <w:vAlign w:val="center"/>
          </w:tcPr>
          <w:p w:rsidR="00762708" w:rsidRPr="00641B29" w:rsidRDefault="00581D7F" w:rsidP="00762708">
            <w:pPr>
              <w:jc w:val="center"/>
              <w:rPr>
                <w:rFonts w:cs="Times New Roman"/>
                <w:sz w:val="28"/>
                <w:szCs w:val="28"/>
              </w:rPr>
            </w:pPr>
            <w:r w:rsidRPr="00641B29">
              <w:rPr>
                <w:rFonts w:cs="Times New Roman"/>
                <w:sz w:val="28"/>
                <w:szCs w:val="28"/>
              </w:rPr>
              <w:t>2</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4.5</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EE50E2">
            <w:pPr>
              <w:tabs>
                <w:tab w:val="left" w:pos="1985"/>
                <w:tab w:val="right" w:pos="10220"/>
              </w:tabs>
              <w:ind w:right="-17"/>
              <w:jc w:val="both"/>
              <w:rPr>
                <w:rFonts w:cs="Times New Roman"/>
                <w:sz w:val="28"/>
                <w:szCs w:val="28"/>
              </w:rPr>
            </w:pPr>
            <w:r w:rsidRPr="00641B29">
              <w:rPr>
                <w:rFonts w:cs="Times New Roman"/>
                <w:sz w:val="28"/>
                <w:szCs w:val="28"/>
              </w:rPr>
              <w:t>BCĐ huyện, thị</w:t>
            </w:r>
            <w:r w:rsidR="00DF2549" w:rsidRPr="00641B29">
              <w:rPr>
                <w:rFonts w:cs="Times New Roman"/>
                <w:sz w:val="28"/>
                <w:szCs w:val="28"/>
              </w:rPr>
              <w:t xml:space="preserve"> xã</w:t>
            </w:r>
            <w:r w:rsidRPr="00641B29">
              <w:rPr>
                <w:rFonts w:cs="Times New Roman"/>
                <w:sz w:val="28"/>
                <w:szCs w:val="28"/>
              </w:rPr>
              <w:t>, thành phố có kế hoạch phối hợp vận động các đơn vị, doanh nghiệp tổ chức đưa hàng Việt về nông thôn</w:t>
            </w:r>
            <w:r w:rsidR="00296C8F" w:rsidRPr="00641B29">
              <w:rPr>
                <w:rFonts w:cs="Times New Roman"/>
                <w:sz w:val="28"/>
                <w:szCs w:val="28"/>
              </w:rPr>
              <w:t>.</w:t>
            </w:r>
            <w:r w:rsidRPr="00641B29">
              <w:rPr>
                <w:rFonts w:cs="Times New Roman"/>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762708" w:rsidRPr="00641B29" w:rsidRDefault="00EE50E2" w:rsidP="00762708">
            <w:pPr>
              <w:jc w:val="center"/>
              <w:rPr>
                <w:rFonts w:cs="Times New Roman"/>
                <w:sz w:val="28"/>
                <w:szCs w:val="28"/>
              </w:rPr>
            </w:pPr>
            <w:r w:rsidRPr="00641B29">
              <w:rPr>
                <w:rFonts w:cs="Times New Roman"/>
                <w:sz w:val="28"/>
                <w:szCs w:val="28"/>
              </w:rPr>
              <w:t>1</w:t>
            </w:r>
          </w:p>
        </w:tc>
      </w:tr>
      <w:tr w:rsidR="00641B29" w:rsidRPr="00641B29" w:rsidTr="00F0690D">
        <w:trPr>
          <w:trHeight w:val="415"/>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762708" w:rsidP="004244A8">
            <w:pPr>
              <w:jc w:val="center"/>
              <w:rPr>
                <w:rFonts w:cs="Times New Roman"/>
                <w:b/>
                <w:sz w:val="28"/>
                <w:szCs w:val="28"/>
              </w:rPr>
            </w:pPr>
            <w:r w:rsidRPr="00641B29">
              <w:rPr>
                <w:rFonts w:cs="Times New Roman"/>
                <w:b/>
                <w:sz w:val="28"/>
                <w:szCs w:val="28"/>
              </w:rPr>
              <w:t>5</w:t>
            </w:r>
            <w:r w:rsidR="004244A8" w:rsidRPr="00641B29">
              <w:rPr>
                <w:rFonts w:cs="Times New Roman"/>
                <w:b/>
                <w:sz w:val="28"/>
                <w:szCs w:val="28"/>
              </w:rPr>
              <w:t>.</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sz w:val="28"/>
                <w:szCs w:val="28"/>
              </w:rPr>
              <w:t>Vận động Quỹ “Vì người nghèo”</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113D21" w:rsidP="00113D21">
            <w:pPr>
              <w:jc w:val="center"/>
              <w:rPr>
                <w:rFonts w:cs="Times New Roman"/>
                <w:b/>
                <w:sz w:val="28"/>
                <w:szCs w:val="28"/>
              </w:rPr>
            </w:pPr>
            <w:r w:rsidRPr="00641B29">
              <w:rPr>
                <w:rFonts w:cs="Times New Roman"/>
                <w:b/>
                <w:sz w:val="28"/>
                <w:szCs w:val="28"/>
              </w:rPr>
              <w:t>1</w:t>
            </w:r>
            <w:r w:rsidR="00506AD1" w:rsidRPr="00641B29">
              <w:rPr>
                <w:rFonts w:cs="Times New Roman"/>
                <w:b/>
                <w:sz w:val="28"/>
                <w:szCs w:val="28"/>
              </w:rPr>
              <w:t>0</w:t>
            </w:r>
          </w:p>
        </w:tc>
      </w:tr>
      <w:tr w:rsidR="00641B29" w:rsidRPr="00641B29" w:rsidTr="00F0690D">
        <w:trPr>
          <w:trHeight w:val="522"/>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5.1</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both"/>
              <w:rPr>
                <w:rFonts w:cs="Times New Roman"/>
                <w:i/>
                <w:sz w:val="28"/>
                <w:szCs w:val="28"/>
              </w:rPr>
            </w:pPr>
            <w:r w:rsidRPr="00641B29">
              <w:rPr>
                <w:rFonts w:cs="Times New Roman"/>
                <w:sz w:val="28"/>
                <w:szCs w:val="28"/>
              </w:rPr>
              <w:t>Vận động Quỹ “Vì người nghèo” đạt chỉ tiêu của tỉnh giao</w:t>
            </w:r>
            <w:r w:rsidR="00296C8F" w:rsidRPr="00641B29">
              <w:rPr>
                <w:rFonts w:cs="Times New Roman"/>
                <w:sz w:val="28"/>
                <w:szCs w:val="28"/>
              </w:rPr>
              <w:t>.</w:t>
            </w:r>
            <w:r w:rsidRPr="00641B29">
              <w:rPr>
                <w:rFonts w:cs="Times New Roman"/>
                <w:sz w:val="28"/>
                <w:szCs w:val="28"/>
              </w:rPr>
              <w:t xml:space="preserve"> </w:t>
            </w:r>
          </w:p>
          <w:p w:rsidR="00762708" w:rsidRPr="00641B29" w:rsidRDefault="00762708" w:rsidP="00762708">
            <w:pPr>
              <w:tabs>
                <w:tab w:val="left" w:pos="1985"/>
                <w:tab w:val="right" w:pos="10220"/>
              </w:tabs>
              <w:jc w:val="both"/>
              <w:rPr>
                <w:rFonts w:cs="Times New Roman"/>
                <w:i/>
                <w:sz w:val="28"/>
                <w:szCs w:val="28"/>
              </w:rPr>
            </w:pPr>
            <w:r w:rsidRPr="00641B29">
              <w:rPr>
                <w:rFonts w:cs="Times New Roman"/>
                <w:i/>
                <w:sz w:val="28"/>
                <w:szCs w:val="28"/>
              </w:rPr>
              <w:t>(Đạt dưới 90% chỉ tiêu được 1 điểm; đạt từ 90% trở lên: 2 điểm)</w:t>
            </w:r>
          </w:p>
        </w:tc>
        <w:tc>
          <w:tcPr>
            <w:tcW w:w="1054" w:type="dxa"/>
            <w:tcBorders>
              <w:top w:val="single" w:sz="4" w:space="0" w:color="auto"/>
              <w:left w:val="single" w:sz="4" w:space="0" w:color="auto"/>
              <w:bottom w:val="single" w:sz="4" w:space="0" w:color="auto"/>
              <w:right w:val="single" w:sz="4" w:space="0" w:color="auto"/>
            </w:tcBorders>
            <w:vAlign w:val="center"/>
          </w:tcPr>
          <w:p w:rsidR="00762708" w:rsidRPr="00641B29" w:rsidRDefault="00E074AB" w:rsidP="00762708">
            <w:pPr>
              <w:jc w:val="center"/>
              <w:rPr>
                <w:rFonts w:cs="Times New Roman"/>
                <w:sz w:val="28"/>
                <w:szCs w:val="28"/>
              </w:rPr>
            </w:pPr>
            <w:r w:rsidRPr="00641B29">
              <w:rPr>
                <w:rFonts w:cs="Times New Roman"/>
                <w:sz w:val="28"/>
                <w:szCs w:val="28"/>
              </w:rPr>
              <w:t>2</w:t>
            </w:r>
          </w:p>
        </w:tc>
      </w:tr>
      <w:tr w:rsidR="00641B29" w:rsidRPr="00641B29" w:rsidTr="00F0690D">
        <w:trPr>
          <w:trHeight w:val="827"/>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5.2</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E074AB">
            <w:pPr>
              <w:jc w:val="both"/>
              <w:rPr>
                <w:rFonts w:cs="Times New Roman"/>
                <w:i/>
                <w:spacing w:val="-2"/>
                <w:sz w:val="28"/>
                <w:szCs w:val="28"/>
              </w:rPr>
            </w:pPr>
            <w:r w:rsidRPr="00641B29">
              <w:rPr>
                <w:rFonts w:cs="Times New Roman"/>
                <w:spacing w:val="-2"/>
                <w:sz w:val="28"/>
                <w:szCs w:val="28"/>
              </w:rPr>
              <w:t xml:space="preserve">Tổ chức phát động Tháng cao điểm “Vì người nghèo” năm 2022; tổ chức vận động các tổ chức, cá nhân đăng ký ủng hộ; tổ chức các hoạt động chăm lo cho người nghèo... </w:t>
            </w:r>
            <w:r w:rsidRPr="00641B29">
              <w:rPr>
                <w:rFonts w:cs="Times New Roman"/>
                <w:i/>
                <w:sz w:val="28"/>
                <w:szCs w:val="28"/>
              </w:rPr>
              <w:t>(Tổ chức phát động và vận động được tổ chức, cá nhân ủng hộ: 1 điểm; tổ chức được các hoạt động chăm lo cho người nghèo: 1 điểm; các hoạt động phải có số liệu cụ thể)</w:t>
            </w:r>
            <w:r w:rsidR="008918D7" w:rsidRPr="00641B29">
              <w:rPr>
                <w:rFonts w:cs="Times New Roman"/>
                <w:i/>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tcPr>
          <w:p w:rsidR="00762708" w:rsidRPr="00641B29" w:rsidRDefault="00762708" w:rsidP="00762708">
            <w:pPr>
              <w:jc w:val="center"/>
              <w:rPr>
                <w:rFonts w:cs="Times New Roman"/>
                <w:sz w:val="28"/>
                <w:szCs w:val="28"/>
              </w:rPr>
            </w:pPr>
          </w:p>
          <w:p w:rsidR="00762708" w:rsidRPr="00641B29" w:rsidRDefault="00E074AB" w:rsidP="00762708">
            <w:pPr>
              <w:jc w:val="center"/>
              <w:rPr>
                <w:rFonts w:cs="Times New Roman"/>
                <w:sz w:val="28"/>
                <w:szCs w:val="28"/>
              </w:rPr>
            </w:pPr>
            <w:r w:rsidRPr="00641B29">
              <w:rPr>
                <w:rFonts w:cs="Times New Roman"/>
                <w:sz w:val="28"/>
                <w:szCs w:val="28"/>
              </w:rPr>
              <w:t>2</w:t>
            </w:r>
          </w:p>
        </w:tc>
      </w:tr>
      <w:tr w:rsidR="00641B29" w:rsidRPr="00641B29" w:rsidTr="003D118F">
        <w:trPr>
          <w:trHeight w:val="3770"/>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762708" w:rsidP="004244A8">
            <w:pPr>
              <w:jc w:val="center"/>
              <w:rPr>
                <w:rFonts w:cs="Times New Roman"/>
                <w:sz w:val="28"/>
                <w:szCs w:val="28"/>
              </w:rPr>
            </w:pPr>
            <w:r w:rsidRPr="00641B29">
              <w:rPr>
                <w:rFonts w:cs="Times New Roman"/>
                <w:sz w:val="28"/>
                <w:szCs w:val="28"/>
              </w:rPr>
              <w:t>5</w:t>
            </w:r>
            <w:r w:rsidR="004244A8" w:rsidRPr="00641B29">
              <w:rPr>
                <w:rFonts w:cs="Times New Roman"/>
                <w:sz w:val="28"/>
                <w:szCs w:val="28"/>
              </w:rPr>
              <w:t>.3</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4244A8" w:rsidP="00762708">
            <w:pPr>
              <w:jc w:val="both"/>
              <w:rPr>
                <w:rFonts w:cs="Times New Roman"/>
                <w:i/>
                <w:sz w:val="28"/>
                <w:szCs w:val="28"/>
              </w:rPr>
            </w:pPr>
            <w:r w:rsidRPr="00641B29">
              <w:rPr>
                <w:rFonts w:cs="Times New Roman"/>
                <w:sz w:val="28"/>
                <w:szCs w:val="28"/>
              </w:rPr>
              <w:t xml:space="preserve"> </w:t>
            </w:r>
            <w:r w:rsidR="00E074AB" w:rsidRPr="00641B29">
              <w:rPr>
                <w:rFonts w:cs="Times New Roman"/>
                <w:sz w:val="28"/>
                <w:szCs w:val="28"/>
              </w:rPr>
              <w:t xml:space="preserve">- </w:t>
            </w:r>
            <w:r w:rsidR="00762708" w:rsidRPr="00641B29">
              <w:rPr>
                <w:rFonts w:cs="Times New Roman"/>
                <w:sz w:val="28"/>
                <w:szCs w:val="28"/>
              </w:rPr>
              <w:t xml:space="preserve">Thực hiện tốt phong trào thi đua "Tây Ninh chung tay vì người nghèo - không để ai bị bỏ lại phía sau" và </w:t>
            </w:r>
            <w:r w:rsidR="00762708" w:rsidRPr="00641B29">
              <w:rPr>
                <w:rFonts w:eastAsia="Calibri" w:cs="Times New Roman"/>
                <w:bCs/>
                <w:sz w:val="28"/>
                <w:szCs w:val="28"/>
                <w:lang w:val="nl-NL"/>
              </w:rPr>
              <w:t xml:space="preserve">Nghị quyết Liên tịch số 88/NQLT/CP-ĐCTUBTWMTTQVN ngày 7/10/2016 giữa Chính phủ và Đoàn Chủ tịch </w:t>
            </w:r>
            <w:r w:rsidR="00762708" w:rsidRPr="00641B29">
              <w:rPr>
                <w:rFonts w:cs="Times New Roman"/>
                <w:bCs/>
                <w:sz w:val="28"/>
                <w:szCs w:val="28"/>
                <w:lang w:val="nl-NL"/>
              </w:rPr>
              <w:t>Ủy ban Trung ương</w:t>
            </w:r>
            <w:r w:rsidR="00762708" w:rsidRPr="00641B29">
              <w:rPr>
                <w:rFonts w:eastAsia="Calibri" w:cs="Times New Roman"/>
                <w:bCs/>
                <w:sz w:val="28"/>
                <w:szCs w:val="28"/>
                <w:lang w:val="nl-NL"/>
              </w:rPr>
              <w:t xml:space="preserve"> Mặt trận Tổ quốc Việt Nam về phối hợp thực hiện giảm nghèo bền vững, xây dựng nông thôn mới, đô thị văn minh </w:t>
            </w:r>
            <w:r w:rsidR="00762708" w:rsidRPr="00641B29">
              <w:rPr>
                <w:rFonts w:cs="Times New Roman"/>
                <w:i/>
                <w:sz w:val="28"/>
                <w:szCs w:val="28"/>
              </w:rPr>
              <w:t>(2 điểm)</w:t>
            </w:r>
          </w:p>
          <w:p w:rsidR="00762708" w:rsidRPr="00641B29" w:rsidRDefault="00762708" w:rsidP="00762708">
            <w:pPr>
              <w:jc w:val="both"/>
              <w:rPr>
                <w:sz w:val="28"/>
                <w:szCs w:val="28"/>
                <w:lang w:val="nl-NL"/>
              </w:rPr>
            </w:pPr>
            <w:r w:rsidRPr="00641B29">
              <w:rPr>
                <w:rFonts w:eastAsia="Calibri" w:cs="Times New Roman"/>
                <w:bCs/>
                <w:i/>
                <w:sz w:val="28"/>
                <w:szCs w:val="28"/>
                <w:lang w:val="nl-NL"/>
              </w:rPr>
              <w:t>(Kế hoạch thực hiện: 1 điểm; báo cáo kết quả thực hiện: 1 điểm)</w:t>
            </w:r>
            <w:r w:rsidRPr="00641B29">
              <w:rPr>
                <w:sz w:val="28"/>
                <w:szCs w:val="28"/>
                <w:lang w:val="nl-NL"/>
              </w:rPr>
              <w:t xml:space="preserve"> </w:t>
            </w:r>
          </w:p>
          <w:p w:rsidR="00762708" w:rsidRPr="00641B29" w:rsidRDefault="00E074AB" w:rsidP="00762708">
            <w:pPr>
              <w:jc w:val="both"/>
              <w:rPr>
                <w:rFonts w:cs="Times New Roman"/>
                <w:i/>
                <w:sz w:val="28"/>
                <w:szCs w:val="28"/>
              </w:rPr>
            </w:pPr>
            <w:r w:rsidRPr="00641B29">
              <w:rPr>
                <w:sz w:val="28"/>
                <w:szCs w:val="28"/>
                <w:lang w:val="nl-NL"/>
              </w:rPr>
              <w:t xml:space="preserve">- </w:t>
            </w:r>
            <w:r w:rsidR="00762708" w:rsidRPr="00641B29">
              <w:rPr>
                <w:sz w:val="28"/>
                <w:szCs w:val="28"/>
                <w:lang w:val="nl-NL"/>
              </w:rPr>
              <w:t xml:space="preserve">Tổ chức phát động phong trào tiết kiệm trong nhân dân để tập trung nguồn lực chăm lo cho người nghèo, </w:t>
            </w:r>
            <w:r w:rsidR="00C77F91" w:rsidRPr="00641B29">
              <w:rPr>
                <w:sz w:val="28"/>
                <w:szCs w:val="28"/>
                <w:lang w:val="nl-NL"/>
              </w:rPr>
              <w:t xml:space="preserve">tổ chức các hoạt động ngày hội Đại đoàn kết toàn dân tộc... </w:t>
            </w:r>
            <w:r w:rsidR="00762708" w:rsidRPr="00641B29">
              <w:rPr>
                <w:sz w:val="28"/>
                <w:szCs w:val="28"/>
                <w:lang w:val="nl-NL"/>
              </w:rPr>
              <w:t>chỉ tiêu 1.000 đồng/người/</w:t>
            </w:r>
            <w:r w:rsidR="00FC173E" w:rsidRPr="00641B29">
              <w:rPr>
                <w:sz w:val="28"/>
                <w:szCs w:val="28"/>
                <w:lang w:val="nl-NL"/>
              </w:rPr>
              <w:t>ngày</w:t>
            </w:r>
            <w:r w:rsidR="00762708" w:rsidRPr="00641B29">
              <w:rPr>
                <w:sz w:val="28"/>
                <w:szCs w:val="28"/>
                <w:lang w:val="nl-NL"/>
              </w:rPr>
              <w:t xml:space="preserve"> </w:t>
            </w:r>
            <w:r w:rsidR="00762708" w:rsidRPr="00641B29">
              <w:rPr>
                <w:i/>
                <w:sz w:val="28"/>
                <w:szCs w:val="28"/>
                <w:lang w:val="nl-NL"/>
              </w:rPr>
              <w:t xml:space="preserve">(tùy theo điều </w:t>
            </w:r>
            <w:r w:rsidR="00762708" w:rsidRPr="00641B29">
              <w:rPr>
                <w:i/>
                <w:sz w:val="28"/>
                <w:szCs w:val="28"/>
                <w:lang w:val="nl-NL"/>
              </w:rPr>
              <w:lastRenderedPageBreak/>
              <w:t>kiện tình hình địa phương đề ra chỉ tiêu và phát động thực hiện)</w:t>
            </w:r>
            <w:r w:rsidR="00762708" w:rsidRPr="00641B29">
              <w:rPr>
                <w:sz w:val="28"/>
                <w:szCs w:val="28"/>
                <w:lang w:val="nl-NL"/>
              </w:rPr>
              <w:t>; thời gian bắt đầu từ ngày 15/3/2022, sơ kết vào dịp tổ chức Ngày hội Đại đoàn kết toàn dân tộc năm 2022</w:t>
            </w:r>
            <w:r w:rsidR="00296C8F" w:rsidRPr="00641B29">
              <w:rPr>
                <w:sz w:val="28"/>
                <w:szCs w:val="28"/>
                <w:lang w:val="nl-NL"/>
              </w:rPr>
              <w:t>.</w:t>
            </w:r>
            <w:r w:rsidR="00762708" w:rsidRPr="00641B29">
              <w:rPr>
                <w:sz w:val="28"/>
                <w:szCs w:val="28"/>
                <w:lang w:val="nl-NL"/>
              </w:rPr>
              <w:t xml:space="preserve"> </w:t>
            </w:r>
          </w:p>
          <w:p w:rsidR="00762708" w:rsidRPr="00641B29" w:rsidRDefault="00762708" w:rsidP="00762708">
            <w:pPr>
              <w:jc w:val="both"/>
              <w:rPr>
                <w:rFonts w:cs="Times New Roman"/>
                <w:i/>
                <w:sz w:val="28"/>
                <w:szCs w:val="28"/>
              </w:rPr>
            </w:pPr>
            <w:r w:rsidRPr="00641B29">
              <w:rPr>
                <w:rFonts w:cs="Times New Roman"/>
                <w:i/>
                <w:sz w:val="28"/>
                <w:szCs w:val="28"/>
              </w:rPr>
              <w:t xml:space="preserve">(Có Kế hoạch, đề ra chỉ tiêu cụ thể và báo cáo: 1 điểm; </w:t>
            </w:r>
            <w:r w:rsidR="00251028" w:rsidRPr="00641B29">
              <w:rPr>
                <w:rFonts w:cs="Times New Roman"/>
                <w:i/>
                <w:sz w:val="28"/>
                <w:szCs w:val="28"/>
              </w:rPr>
              <w:t xml:space="preserve">có 50% cơ sở trực thuộc trở lên thực hiện </w:t>
            </w:r>
            <w:r w:rsidRPr="00641B29">
              <w:rPr>
                <w:rFonts w:cs="Times New Roman"/>
                <w:i/>
                <w:sz w:val="28"/>
                <w:szCs w:val="28"/>
              </w:rPr>
              <w:t>kết quả đạt chỉ tiêu đề ra: 1 điểm)</w:t>
            </w:r>
          </w:p>
          <w:p w:rsidR="00762708" w:rsidRPr="00641B29" w:rsidRDefault="00762708" w:rsidP="00762708">
            <w:pPr>
              <w:jc w:val="both"/>
              <w:rPr>
                <w:rFonts w:cs="Times New Roman"/>
                <w:i/>
                <w:sz w:val="28"/>
                <w:szCs w:val="28"/>
              </w:rPr>
            </w:pPr>
            <w:r w:rsidRPr="00641B29">
              <w:rPr>
                <w:rFonts w:cs="Times New Roman"/>
                <w:sz w:val="28"/>
                <w:szCs w:val="28"/>
              </w:rPr>
              <w:t>- Thực hiện tốt các nội dung chi hỗ trợ người nghèo (theo Quy chế quản lý, sử dụng Quỹ "VNN" đúng quy định: Hỗ trợ xây nhà đại đoàn kết; hỗ trợ tiền mua bán nhỏ, lẻ, mua vật tư, công cụ sản xuất, giống, cây, con; hỗ trợ cho học sinh đi học</w:t>
            </w:r>
            <w:r w:rsidR="00296C8F" w:rsidRPr="00641B29">
              <w:rPr>
                <w:rFonts w:cs="Times New Roman"/>
                <w:sz w:val="28"/>
                <w:szCs w:val="28"/>
              </w:rPr>
              <w:t>.</w:t>
            </w:r>
            <w:r w:rsidRPr="00641B29">
              <w:rPr>
                <w:rFonts w:cs="Times New Roman"/>
                <w:sz w:val="28"/>
                <w:szCs w:val="28"/>
              </w:rPr>
              <w:t xml:space="preserve"> </w:t>
            </w:r>
          </w:p>
          <w:p w:rsidR="004244A8" w:rsidRPr="00641B29" w:rsidRDefault="00762708" w:rsidP="00762708">
            <w:pPr>
              <w:jc w:val="both"/>
              <w:rPr>
                <w:rFonts w:cs="Times New Roman"/>
                <w:sz w:val="28"/>
                <w:szCs w:val="28"/>
              </w:rPr>
            </w:pPr>
            <w:r w:rsidRPr="00641B29">
              <w:rPr>
                <w:rFonts w:cs="Times New Roman"/>
                <w:i/>
                <w:sz w:val="28"/>
                <w:szCs w:val="28"/>
              </w:rPr>
              <w:t>(Có số liệu cụ thể, thiếu 1 nội dung trừ 0,5 điểm nhưng không quá điểm chuẩn)</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E074AB" w:rsidP="004244A8">
            <w:pPr>
              <w:jc w:val="center"/>
              <w:rPr>
                <w:rFonts w:cs="Times New Roman"/>
                <w:sz w:val="28"/>
                <w:szCs w:val="28"/>
              </w:rPr>
            </w:pPr>
            <w:r w:rsidRPr="00641B29">
              <w:rPr>
                <w:rFonts w:cs="Times New Roman"/>
                <w:sz w:val="28"/>
                <w:szCs w:val="28"/>
              </w:rPr>
              <w:lastRenderedPageBreak/>
              <w:t>2</w:t>
            </w:r>
          </w:p>
          <w:p w:rsidR="004244A8" w:rsidRPr="00641B29" w:rsidRDefault="004244A8" w:rsidP="004244A8">
            <w:pPr>
              <w:jc w:val="center"/>
              <w:rPr>
                <w:rFonts w:cs="Times New Roman"/>
                <w:b/>
                <w:sz w:val="28"/>
                <w:szCs w:val="28"/>
                <w:u w:val="single"/>
              </w:rPr>
            </w:pPr>
          </w:p>
          <w:p w:rsidR="00E074AB" w:rsidRPr="00641B29" w:rsidRDefault="00E074AB" w:rsidP="004244A8">
            <w:pPr>
              <w:jc w:val="center"/>
              <w:rPr>
                <w:rFonts w:cs="Times New Roman"/>
                <w:b/>
                <w:sz w:val="28"/>
                <w:szCs w:val="28"/>
                <w:u w:val="single"/>
              </w:rPr>
            </w:pPr>
          </w:p>
          <w:p w:rsidR="00E074AB" w:rsidRPr="00641B29" w:rsidRDefault="00E074AB" w:rsidP="004244A8">
            <w:pPr>
              <w:jc w:val="center"/>
              <w:rPr>
                <w:rFonts w:cs="Times New Roman"/>
                <w:b/>
                <w:sz w:val="28"/>
                <w:szCs w:val="28"/>
                <w:u w:val="single"/>
              </w:rPr>
            </w:pPr>
          </w:p>
          <w:p w:rsidR="00E074AB" w:rsidRPr="00641B29" w:rsidRDefault="00E074AB" w:rsidP="004244A8">
            <w:pPr>
              <w:jc w:val="center"/>
              <w:rPr>
                <w:rFonts w:cs="Times New Roman"/>
                <w:b/>
                <w:sz w:val="28"/>
                <w:szCs w:val="28"/>
                <w:u w:val="single"/>
              </w:rPr>
            </w:pPr>
          </w:p>
          <w:p w:rsidR="00E074AB" w:rsidRPr="00641B29" w:rsidRDefault="00E074AB" w:rsidP="004244A8">
            <w:pPr>
              <w:jc w:val="center"/>
              <w:rPr>
                <w:rFonts w:cs="Times New Roman"/>
                <w:sz w:val="28"/>
                <w:szCs w:val="28"/>
              </w:rPr>
            </w:pPr>
          </w:p>
          <w:p w:rsidR="00E074AB" w:rsidRPr="00641B29" w:rsidRDefault="00E074AB" w:rsidP="004244A8">
            <w:pPr>
              <w:jc w:val="center"/>
              <w:rPr>
                <w:rFonts w:cs="Times New Roman"/>
                <w:sz w:val="28"/>
                <w:szCs w:val="28"/>
              </w:rPr>
            </w:pPr>
            <w:r w:rsidRPr="00641B29">
              <w:rPr>
                <w:rFonts w:cs="Times New Roman"/>
                <w:sz w:val="28"/>
                <w:szCs w:val="28"/>
              </w:rPr>
              <w:t>2</w:t>
            </w:r>
          </w:p>
          <w:p w:rsidR="00E074AB" w:rsidRPr="00641B29" w:rsidRDefault="00E074AB" w:rsidP="004244A8">
            <w:pPr>
              <w:jc w:val="center"/>
              <w:rPr>
                <w:rFonts w:cs="Times New Roman"/>
                <w:sz w:val="28"/>
                <w:szCs w:val="28"/>
              </w:rPr>
            </w:pPr>
          </w:p>
          <w:p w:rsidR="00E074AB" w:rsidRPr="00641B29" w:rsidRDefault="00E074AB" w:rsidP="004244A8">
            <w:pPr>
              <w:jc w:val="center"/>
              <w:rPr>
                <w:rFonts w:cs="Times New Roman"/>
                <w:sz w:val="28"/>
                <w:szCs w:val="28"/>
              </w:rPr>
            </w:pPr>
          </w:p>
          <w:p w:rsidR="00E074AB" w:rsidRPr="00641B29" w:rsidRDefault="00E074AB" w:rsidP="004244A8">
            <w:pPr>
              <w:jc w:val="center"/>
              <w:rPr>
                <w:rFonts w:cs="Times New Roman"/>
                <w:sz w:val="28"/>
                <w:szCs w:val="28"/>
              </w:rPr>
            </w:pPr>
          </w:p>
          <w:p w:rsidR="00E074AB" w:rsidRPr="00641B29" w:rsidRDefault="00E074AB" w:rsidP="004244A8">
            <w:pPr>
              <w:jc w:val="center"/>
              <w:rPr>
                <w:rFonts w:cs="Times New Roman"/>
                <w:sz w:val="28"/>
                <w:szCs w:val="28"/>
              </w:rPr>
            </w:pPr>
          </w:p>
          <w:p w:rsidR="00E074AB" w:rsidRPr="00641B29" w:rsidRDefault="00E074AB" w:rsidP="004244A8">
            <w:pPr>
              <w:jc w:val="center"/>
              <w:rPr>
                <w:rFonts w:cs="Times New Roman"/>
                <w:sz w:val="28"/>
                <w:szCs w:val="28"/>
              </w:rPr>
            </w:pPr>
          </w:p>
          <w:p w:rsidR="00E074AB" w:rsidRPr="00641B29" w:rsidRDefault="00E074AB" w:rsidP="004244A8">
            <w:pPr>
              <w:jc w:val="center"/>
              <w:rPr>
                <w:rFonts w:cs="Times New Roman"/>
                <w:sz w:val="28"/>
                <w:szCs w:val="28"/>
              </w:rPr>
            </w:pPr>
          </w:p>
          <w:p w:rsidR="00E074AB" w:rsidRPr="00641B29" w:rsidRDefault="00E074AB" w:rsidP="004244A8">
            <w:pPr>
              <w:jc w:val="center"/>
              <w:rPr>
                <w:rFonts w:cs="Times New Roman"/>
                <w:sz w:val="28"/>
                <w:szCs w:val="28"/>
              </w:rPr>
            </w:pPr>
            <w:r w:rsidRPr="00641B29">
              <w:rPr>
                <w:rFonts w:cs="Times New Roman"/>
                <w:sz w:val="28"/>
                <w:szCs w:val="28"/>
              </w:rPr>
              <w:t>2</w:t>
            </w:r>
          </w:p>
          <w:p w:rsidR="00E074AB" w:rsidRPr="00641B29" w:rsidRDefault="00E074AB" w:rsidP="004244A8">
            <w:pPr>
              <w:jc w:val="center"/>
              <w:rPr>
                <w:rFonts w:cs="Times New Roman"/>
                <w:b/>
                <w:sz w:val="28"/>
                <w:szCs w:val="28"/>
                <w:u w:val="single"/>
              </w:rPr>
            </w:pPr>
          </w:p>
        </w:tc>
      </w:tr>
      <w:tr w:rsidR="00641B29" w:rsidRPr="00641B29" w:rsidTr="003D118F">
        <w:trPr>
          <w:trHeight w:val="1169"/>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762708" w:rsidP="004244A8">
            <w:pPr>
              <w:jc w:val="center"/>
              <w:rPr>
                <w:rFonts w:cs="Times New Roman"/>
                <w:b/>
                <w:sz w:val="28"/>
                <w:szCs w:val="28"/>
              </w:rPr>
            </w:pPr>
            <w:r w:rsidRPr="00641B29">
              <w:rPr>
                <w:rFonts w:cs="Times New Roman"/>
                <w:b/>
                <w:sz w:val="28"/>
                <w:szCs w:val="28"/>
              </w:rPr>
              <w:lastRenderedPageBreak/>
              <w:t>6</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ind w:right="180" w:firstLine="28"/>
              <w:jc w:val="both"/>
              <w:rPr>
                <w:rFonts w:cs="Times New Roman"/>
                <w:sz w:val="28"/>
                <w:szCs w:val="28"/>
              </w:rPr>
            </w:pPr>
            <w:r w:rsidRPr="00641B29">
              <w:rPr>
                <w:rFonts w:cs="Times New Roman"/>
                <w:sz w:val="28"/>
                <w:szCs w:val="28"/>
              </w:rPr>
              <w:t>Kịp thời nắm tình hình, thông tin báo cáo Ban Thường trực Ủy ban MTTQ tỉnh, tham mưu c</w:t>
            </w:r>
            <w:bookmarkStart w:id="0" w:name="_GoBack"/>
            <w:bookmarkEnd w:id="0"/>
            <w:r w:rsidRPr="00641B29">
              <w:rPr>
                <w:rFonts w:cs="Times New Roman"/>
                <w:sz w:val="28"/>
                <w:szCs w:val="28"/>
              </w:rPr>
              <w:t>ấp ủy và phối hợp các tổ chức vận động cứu trợ khi có thiên tai, dịch bệnh xảy ra hoặc theo chỉ đạo của tỉnh</w:t>
            </w:r>
            <w:r w:rsidR="00296C8F" w:rsidRPr="00641B29">
              <w:rPr>
                <w:rFonts w:cs="Times New Roman"/>
                <w:sz w:val="28"/>
                <w:szCs w:val="28"/>
              </w:rPr>
              <w:t>.</w:t>
            </w:r>
            <w:r w:rsidRPr="00641B29">
              <w:rPr>
                <w:rFonts w:cs="Times New Roman"/>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p>
          <w:p w:rsidR="004244A8" w:rsidRPr="00641B29" w:rsidRDefault="004244A8" w:rsidP="004244A8">
            <w:pPr>
              <w:jc w:val="center"/>
              <w:rPr>
                <w:rFonts w:cs="Times New Roman"/>
                <w:b/>
                <w:sz w:val="28"/>
                <w:szCs w:val="28"/>
              </w:rPr>
            </w:pPr>
            <w:r w:rsidRPr="00641B29">
              <w:rPr>
                <w:rFonts w:cs="Times New Roman"/>
                <w:b/>
                <w:sz w:val="28"/>
                <w:szCs w:val="28"/>
              </w:rPr>
              <w:t>2</w:t>
            </w:r>
          </w:p>
        </w:tc>
      </w:tr>
      <w:tr w:rsidR="00641B29" w:rsidRPr="00641B29" w:rsidTr="003D118F">
        <w:trPr>
          <w:trHeight w:val="1763"/>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762708" w:rsidP="004244A8">
            <w:pPr>
              <w:jc w:val="center"/>
              <w:rPr>
                <w:rFonts w:cs="Times New Roman"/>
                <w:b/>
                <w:sz w:val="28"/>
                <w:szCs w:val="28"/>
              </w:rPr>
            </w:pPr>
            <w:r w:rsidRPr="00641B29">
              <w:rPr>
                <w:rFonts w:cs="Times New Roman"/>
                <w:b/>
                <w:sz w:val="28"/>
                <w:szCs w:val="28"/>
              </w:rPr>
              <w:t>7</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ind w:right="180" w:firstLine="28"/>
              <w:jc w:val="both"/>
              <w:rPr>
                <w:rFonts w:cs="Times New Roman"/>
                <w:b/>
                <w:sz w:val="28"/>
                <w:szCs w:val="28"/>
              </w:rPr>
            </w:pPr>
            <w:r w:rsidRPr="00641B29">
              <w:rPr>
                <w:rFonts w:cs="Times New Roman"/>
                <w:sz w:val="28"/>
                <w:szCs w:val="28"/>
              </w:rPr>
              <w:t>Thực hiện Phong trào thi đua "Đoàn kết sáng tạo, nâng cao năng suất, chất lượng, hiệu quả, hội nhập quốc tế":</w:t>
            </w:r>
            <w:r w:rsidRPr="00641B29">
              <w:rPr>
                <w:rFonts w:cs="Times New Roman"/>
                <w:b/>
                <w:sz w:val="28"/>
                <w:szCs w:val="28"/>
              </w:rPr>
              <w:t xml:space="preserve"> </w:t>
            </w:r>
            <w:r w:rsidRPr="00641B29">
              <w:rPr>
                <w:rFonts w:cs="Times New Roman"/>
                <w:sz w:val="28"/>
                <w:szCs w:val="28"/>
              </w:rPr>
              <w:t xml:space="preserve">Phối hợp các tổ chức chính trị - xã hội thực hiện những mô hình, cách làm sáng tạo hoặc sáng kiến... được </w:t>
            </w:r>
            <w:r w:rsidR="000E772C" w:rsidRPr="00641B29">
              <w:rPr>
                <w:rFonts w:cs="Times New Roman"/>
                <w:sz w:val="28"/>
                <w:szCs w:val="28"/>
              </w:rPr>
              <w:t xml:space="preserve">MTTW hoặc </w:t>
            </w:r>
            <w:r w:rsidRPr="00641B29">
              <w:rPr>
                <w:rFonts w:cs="Times New Roman"/>
                <w:sz w:val="28"/>
                <w:szCs w:val="28"/>
              </w:rPr>
              <w:t>Sở KHCN công nhận và có giải thưởng gửi về Mặt trận tỉnh</w:t>
            </w:r>
            <w:r w:rsidR="000E772C" w:rsidRPr="00641B29">
              <w:rPr>
                <w:rFonts w:cs="Times New Roman"/>
                <w:sz w:val="28"/>
                <w:szCs w:val="28"/>
              </w:rPr>
              <w:t>.</w:t>
            </w:r>
            <w:r w:rsidRPr="00641B29">
              <w:rPr>
                <w:rFonts w:cs="Times New Roman"/>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p>
          <w:p w:rsidR="004244A8" w:rsidRPr="00641B29" w:rsidRDefault="004244A8" w:rsidP="004244A8">
            <w:pPr>
              <w:jc w:val="center"/>
              <w:rPr>
                <w:rFonts w:cs="Times New Roman"/>
                <w:b/>
                <w:sz w:val="28"/>
                <w:szCs w:val="28"/>
              </w:rPr>
            </w:pPr>
            <w:r w:rsidRPr="00641B29">
              <w:rPr>
                <w:rFonts w:cs="Times New Roman"/>
                <w:b/>
                <w:sz w:val="28"/>
                <w:szCs w:val="28"/>
              </w:rPr>
              <w:t>2</w:t>
            </w:r>
          </w:p>
        </w:tc>
      </w:tr>
      <w:tr w:rsidR="00641B29" w:rsidRPr="00641B29" w:rsidTr="003D118F">
        <w:trPr>
          <w:trHeight w:val="395"/>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762708" w:rsidP="004244A8">
            <w:pPr>
              <w:jc w:val="center"/>
              <w:rPr>
                <w:rFonts w:cs="Times New Roman"/>
                <w:b/>
                <w:sz w:val="28"/>
                <w:szCs w:val="28"/>
              </w:rPr>
            </w:pPr>
            <w:r w:rsidRPr="00641B29">
              <w:rPr>
                <w:rFonts w:cs="Times New Roman"/>
                <w:b/>
                <w:sz w:val="28"/>
                <w:szCs w:val="28"/>
              </w:rPr>
              <w:t>8</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ind w:right="180" w:firstLine="28"/>
              <w:jc w:val="both"/>
              <w:rPr>
                <w:rFonts w:cs="Times New Roman"/>
                <w:b/>
                <w:sz w:val="28"/>
                <w:szCs w:val="28"/>
              </w:rPr>
            </w:pPr>
            <w:r w:rsidRPr="00641B29">
              <w:rPr>
                <w:rFonts w:cs="Times New Roman"/>
                <w:b/>
                <w:sz w:val="28"/>
                <w:szCs w:val="28"/>
              </w:rPr>
              <w:t xml:space="preserve">Các chương trình phối hợp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762708" w:rsidP="004244A8">
            <w:pPr>
              <w:jc w:val="center"/>
              <w:rPr>
                <w:rFonts w:cs="Times New Roman"/>
                <w:b/>
                <w:sz w:val="28"/>
                <w:szCs w:val="28"/>
              </w:rPr>
            </w:pPr>
            <w:r w:rsidRPr="00641B29">
              <w:rPr>
                <w:rFonts w:cs="Times New Roman"/>
                <w:b/>
                <w:sz w:val="28"/>
                <w:szCs w:val="28"/>
              </w:rPr>
              <w:t>7</w:t>
            </w:r>
          </w:p>
        </w:tc>
      </w:tr>
      <w:tr w:rsidR="00641B29" w:rsidRPr="00641B29" w:rsidTr="003D118F">
        <w:trPr>
          <w:trHeight w:val="4463"/>
        </w:trPr>
        <w:tc>
          <w:tcPr>
            <w:tcW w:w="946" w:type="dxa"/>
            <w:tcBorders>
              <w:top w:val="single" w:sz="4" w:space="0" w:color="auto"/>
              <w:left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8.1</w:t>
            </w:r>
          </w:p>
          <w:p w:rsidR="00762708" w:rsidRPr="00641B29" w:rsidRDefault="00762708" w:rsidP="00762708">
            <w:pPr>
              <w:jc w:val="center"/>
              <w:rPr>
                <w:rFonts w:cs="Times New Roman"/>
                <w:sz w:val="28"/>
                <w:szCs w:val="28"/>
              </w:rPr>
            </w:pPr>
          </w:p>
          <w:p w:rsidR="00762708" w:rsidRPr="00641B29" w:rsidRDefault="00762708" w:rsidP="00762708">
            <w:pPr>
              <w:jc w:val="center"/>
              <w:rPr>
                <w:rFonts w:cs="Times New Roman"/>
                <w:sz w:val="28"/>
                <w:szCs w:val="28"/>
              </w:rPr>
            </w:pPr>
          </w:p>
        </w:tc>
        <w:tc>
          <w:tcPr>
            <w:tcW w:w="8384" w:type="dxa"/>
            <w:tcBorders>
              <w:top w:val="single" w:sz="4" w:space="0" w:color="auto"/>
              <w:left w:val="single" w:sz="4" w:space="0" w:color="auto"/>
              <w:right w:val="single" w:sz="4" w:space="0" w:color="auto"/>
            </w:tcBorders>
            <w:vAlign w:val="center"/>
          </w:tcPr>
          <w:p w:rsidR="00C74EF3" w:rsidRPr="00641B29" w:rsidRDefault="00762708" w:rsidP="00762708">
            <w:pPr>
              <w:jc w:val="both"/>
              <w:rPr>
                <w:rFonts w:cs="Times New Roman"/>
                <w:sz w:val="28"/>
                <w:szCs w:val="28"/>
              </w:rPr>
            </w:pPr>
            <w:r w:rsidRPr="00641B29">
              <w:rPr>
                <w:rFonts w:cs="Times New Roman"/>
                <w:sz w:val="28"/>
                <w:szCs w:val="28"/>
              </w:rPr>
              <w:t>- Thực hiện phong trào “Toàn dân bảo vệ an ninh Tổ quốc”, tham gia bảo đảm trật tự an toàn xã hộ</w:t>
            </w:r>
            <w:r w:rsidR="00296C8F" w:rsidRPr="00641B29">
              <w:rPr>
                <w:rFonts w:cs="Times New Roman"/>
                <w:sz w:val="28"/>
                <w:szCs w:val="28"/>
              </w:rPr>
              <w:t>i:</w:t>
            </w:r>
          </w:p>
          <w:p w:rsidR="00762708" w:rsidRPr="00641B29" w:rsidRDefault="00762708" w:rsidP="00762708">
            <w:pPr>
              <w:jc w:val="both"/>
              <w:rPr>
                <w:rFonts w:cs="Times New Roman"/>
                <w:i/>
                <w:sz w:val="28"/>
                <w:szCs w:val="28"/>
              </w:rPr>
            </w:pPr>
            <w:r w:rsidRPr="00641B29">
              <w:rPr>
                <w:rFonts w:cs="Times New Roman"/>
                <w:sz w:val="28"/>
                <w:szCs w:val="28"/>
              </w:rPr>
              <w:t>+ Phối hợp vận động 100% ấp (kp) đăng ký “An toàn về an ninh trật tự”; cuối năm, phối hợp thẩm định, kết quả có 80% ấp (kp) đạt “An toàn về an ninh trật tự</w:t>
            </w:r>
            <w:r w:rsidRPr="00641B29">
              <w:rPr>
                <w:rFonts w:cs="Times New Roman"/>
                <w:i/>
                <w:sz w:val="28"/>
                <w:szCs w:val="28"/>
              </w:rPr>
              <w:t>” (1 điểm)</w:t>
            </w:r>
          </w:p>
          <w:p w:rsidR="00762708" w:rsidRPr="00641B29" w:rsidRDefault="00762708" w:rsidP="00762708">
            <w:pPr>
              <w:jc w:val="both"/>
              <w:rPr>
                <w:rFonts w:cs="Times New Roman"/>
                <w:i/>
                <w:sz w:val="28"/>
                <w:szCs w:val="28"/>
              </w:rPr>
            </w:pPr>
            <w:r w:rsidRPr="00641B29">
              <w:rPr>
                <w:rFonts w:cs="Times New Roman"/>
                <w:i/>
                <w:sz w:val="28"/>
                <w:szCs w:val="28"/>
              </w:rPr>
              <w:t>(Không có xác nhận của Công an huyện, thị xã, thành phố không tính điểm; không có Bảng tổng hợp số liệu chỉ được 0,5 điểm)</w:t>
            </w:r>
          </w:p>
          <w:p w:rsidR="003D118F" w:rsidRPr="00641B29" w:rsidRDefault="00762708" w:rsidP="003D118F">
            <w:pPr>
              <w:ind w:right="180" w:firstLine="28"/>
              <w:jc w:val="both"/>
              <w:rPr>
                <w:rFonts w:cs="Times New Roman"/>
                <w:i/>
                <w:sz w:val="28"/>
                <w:szCs w:val="28"/>
              </w:rPr>
            </w:pPr>
            <w:r w:rsidRPr="00641B29">
              <w:rPr>
                <w:rFonts w:cs="Times New Roman"/>
                <w:i/>
                <w:sz w:val="28"/>
                <w:szCs w:val="28"/>
              </w:rPr>
              <w:t xml:space="preserve"> +</w:t>
            </w:r>
            <w:r w:rsidRPr="00641B29">
              <w:rPr>
                <w:rFonts w:cs="Times New Roman"/>
                <w:sz w:val="28"/>
                <w:szCs w:val="28"/>
              </w:rPr>
              <w:t xml:space="preserve"> </w:t>
            </w:r>
            <w:r w:rsidRPr="00641B29">
              <w:rPr>
                <w:rFonts w:cs="Times New Roman"/>
                <w:bCs/>
                <w:sz w:val="28"/>
                <w:szCs w:val="28"/>
              </w:rPr>
              <w:t xml:space="preserve">Phối hợp ngành chức năng theo dõi, giáo dục cảm hóa đối tượng, hỗ trợ người phạm tội </w:t>
            </w:r>
            <w:r w:rsidR="000E772C" w:rsidRPr="00641B29">
              <w:rPr>
                <w:rFonts w:cs="Times New Roman"/>
                <w:bCs/>
                <w:sz w:val="28"/>
                <w:szCs w:val="28"/>
              </w:rPr>
              <w:t xml:space="preserve">bằng nhiều hình thức </w:t>
            </w:r>
            <w:r w:rsidRPr="00641B29">
              <w:rPr>
                <w:rFonts w:cs="Times New Roman"/>
                <w:bCs/>
                <w:sz w:val="28"/>
                <w:szCs w:val="28"/>
              </w:rPr>
              <w:t xml:space="preserve">tái hòa nhập cộng đồng </w:t>
            </w:r>
            <w:r w:rsidRPr="00641B29">
              <w:rPr>
                <w:rFonts w:cs="Times New Roman"/>
                <w:i/>
                <w:sz w:val="28"/>
                <w:szCs w:val="28"/>
              </w:rPr>
              <w:t>(1 điểm)</w:t>
            </w:r>
          </w:p>
          <w:p w:rsidR="00762708" w:rsidRPr="00641B29" w:rsidRDefault="00762708" w:rsidP="003D118F">
            <w:pPr>
              <w:ind w:right="180" w:firstLine="28"/>
              <w:jc w:val="both"/>
              <w:rPr>
                <w:rFonts w:cs="Times New Roman"/>
                <w:b/>
                <w:sz w:val="28"/>
                <w:szCs w:val="28"/>
              </w:rPr>
            </w:pPr>
            <w:r w:rsidRPr="00641B29">
              <w:rPr>
                <w:rFonts w:cs="Times New Roman"/>
                <w:bCs/>
                <w:i/>
                <w:sz w:val="28"/>
                <w:szCs w:val="28"/>
              </w:rPr>
              <w:t xml:space="preserve">(Không có danh sách, số liệu cụ thể không tính điểm). </w:t>
            </w:r>
          </w:p>
        </w:tc>
        <w:tc>
          <w:tcPr>
            <w:tcW w:w="1054" w:type="dxa"/>
            <w:tcBorders>
              <w:top w:val="single" w:sz="4" w:space="0" w:color="auto"/>
              <w:left w:val="single" w:sz="4" w:space="0" w:color="auto"/>
              <w:right w:val="single" w:sz="4" w:space="0" w:color="auto"/>
            </w:tcBorders>
            <w:vAlign w:val="center"/>
          </w:tcPr>
          <w:p w:rsidR="00762708" w:rsidRPr="00641B29" w:rsidRDefault="00C74EF3" w:rsidP="00762708">
            <w:pPr>
              <w:jc w:val="center"/>
              <w:rPr>
                <w:rFonts w:cs="Times New Roman"/>
                <w:sz w:val="28"/>
                <w:szCs w:val="28"/>
              </w:rPr>
            </w:pPr>
            <w:r w:rsidRPr="00641B29">
              <w:rPr>
                <w:rFonts w:cs="Times New Roman"/>
                <w:sz w:val="28"/>
                <w:szCs w:val="28"/>
              </w:rPr>
              <w:t>2</w:t>
            </w:r>
          </w:p>
          <w:p w:rsidR="00C74EF3" w:rsidRPr="00641B29" w:rsidRDefault="00C74EF3" w:rsidP="00762708">
            <w:pPr>
              <w:jc w:val="center"/>
              <w:rPr>
                <w:rFonts w:cs="Times New Roman"/>
                <w:sz w:val="28"/>
                <w:szCs w:val="28"/>
              </w:rPr>
            </w:pPr>
          </w:p>
          <w:p w:rsidR="00C74EF3" w:rsidRPr="00641B29" w:rsidRDefault="00C74EF3" w:rsidP="00762708">
            <w:pPr>
              <w:jc w:val="center"/>
              <w:rPr>
                <w:rFonts w:cs="Times New Roman"/>
                <w:sz w:val="28"/>
                <w:szCs w:val="28"/>
              </w:rPr>
            </w:pPr>
          </w:p>
          <w:p w:rsidR="00C74EF3" w:rsidRPr="00641B29" w:rsidRDefault="00C74EF3" w:rsidP="00762708">
            <w:pPr>
              <w:jc w:val="center"/>
              <w:rPr>
                <w:rFonts w:cs="Times New Roman"/>
                <w:sz w:val="28"/>
                <w:szCs w:val="28"/>
              </w:rPr>
            </w:pP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8.2</w:t>
            </w:r>
          </w:p>
        </w:tc>
        <w:tc>
          <w:tcPr>
            <w:tcW w:w="8384"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3D118F">
            <w:pPr>
              <w:jc w:val="both"/>
              <w:rPr>
                <w:rFonts w:cs="Times New Roman"/>
                <w:sz w:val="28"/>
                <w:szCs w:val="28"/>
              </w:rPr>
            </w:pPr>
            <w:r w:rsidRPr="00641B29">
              <w:rPr>
                <w:rFonts w:cs="Times New Roman"/>
                <w:sz w:val="28"/>
                <w:szCs w:val="28"/>
              </w:rPr>
              <w:t xml:space="preserve">Phối hợp vận động toàn dân tham gia bảo đảm trật tự an toàn giao thông: có kế hoạch phối hợp triển khai, tuyên truyền đến tổ DCTQ, ấp (kp), xã (p,tt) và nhân dân; tổ chức đăng ký thực hiện mô hình tự quản, </w:t>
            </w:r>
            <w:r w:rsidRPr="00641B29">
              <w:rPr>
                <w:rFonts w:cs="Times New Roman"/>
                <w:sz w:val="28"/>
                <w:szCs w:val="28"/>
              </w:rPr>
              <w:lastRenderedPageBreak/>
              <w:t xml:space="preserve">đoạn đường tự quản về an toàn giao thông </w:t>
            </w:r>
            <w:r w:rsidRPr="00641B29">
              <w:rPr>
                <w:rFonts w:cs="Times New Roman"/>
                <w:i/>
                <w:sz w:val="28"/>
                <w:szCs w:val="28"/>
              </w:rPr>
              <w:t>(Mỗi nội dung 0,5 điểm)</w:t>
            </w:r>
          </w:p>
        </w:tc>
        <w:tc>
          <w:tcPr>
            <w:tcW w:w="1054" w:type="dxa"/>
            <w:tcBorders>
              <w:top w:val="single" w:sz="4" w:space="0" w:color="auto"/>
              <w:left w:val="single" w:sz="4" w:space="0" w:color="auto"/>
              <w:bottom w:val="single" w:sz="4" w:space="0" w:color="auto"/>
              <w:right w:val="single" w:sz="4" w:space="0" w:color="auto"/>
            </w:tcBorders>
            <w:vAlign w:val="center"/>
          </w:tcPr>
          <w:p w:rsidR="00762708" w:rsidRPr="00641B29" w:rsidRDefault="00C74EF3" w:rsidP="00762708">
            <w:pPr>
              <w:jc w:val="center"/>
              <w:rPr>
                <w:rFonts w:cs="Times New Roman"/>
                <w:sz w:val="28"/>
                <w:szCs w:val="28"/>
              </w:rPr>
            </w:pPr>
            <w:r w:rsidRPr="00641B29">
              <w:rPr>
                <w:rFonts w:cs="Times New Roman"/>
                <w:sz w:val="28"/>
                <w:szCs w:val="28"/>
              </w:rPr>
              <w:lastRenderedPageBreak/>
              <w:t>1</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lastRenderedPageBreak/>
              <w:t>8.3</w:t>
            </w:r>
          </w:p>
        </w:tc>
        <w:tc>
          <w:tcPr>
            <w:tcW w:w="8384" w:type="dxa"/>
            <w:tcBorders>
              <w:top w:val="single" w:sz="4" w:space="0" w:color="auto"/>
              <w:left w:val="single" w:sz="4" w:space="0" w:color="auto"/>
              <w:bottom w:val="single" w:sz="4" w:space="0" w:color="auto"/>
              <w:right w:val="single" w:sz="4" w:space="0" w:color="auto"/>
            </w:tcBorders>
            <w:vAlign w:val="center"/>
          </w:tcPr>
          <w:p w:rsidR="00CA5040" w:rsidRPr="00641B29" w:rsidRDefault="00762708" w:rsidP="00CA5040">
            <w:pPr>
              <w:jc w:val="both"/>
              <w:rPr>
                <w:rFonts w:cs="Times New Roman"/>
                <w:i/>
                <w:sz w:val="28"/>
                <w:szCs w:val="28"/>
              </w:rPr>
            </w:pPr>
            <w:r w:rsidRPr="00641B29">
              <w:rPr>
                <w:rFonts w:cs="Times New Roman"/>
                <w:sz w:val="28"/>
                <w:szCs w:val="28"/>
              </w:rPr>
              <w:t>Phối hợp tuyên truyền, vận động nhân dân tham gia BHYT</w:t>
            </w:r>
            <w:r w:rsidR="00296C8F" w:rsidRPr="00641B29">
              <w:rPr>
                <w:rFonts w:cs="Times New Roman"/>
                <w:sz w:val="28"/>
                <w:szCs w:val="28"/>
              </w:rPr>
              <w:t>.</w:t>
            </w:r>
            <w:r w:rsidRPr="00641B29">
              <w:rPr>
                <w:rFonts w:cs="Times New Roman"/>
                <w:sz w:val="28"/>
                <w:szCs w:val="28"/>
              </w:rPr>
              <w:t xml:space="preserve"> </w:t>
            </w:r>
          </w:p>
          <w:p w:rsidR="00762708" w:rsidRPr="00641B29" w:rsidRDefault="00762708" w:rsidP="00762708">
            <w:pPr>
              <w:jc w:val="both"/>
              <w:rPr>
                <w:rFonts w:cs="Times New Roman"/>
                <w:i/>
                <w:sz w:val="28"/>
                <w:szCs w:val="28"/>
              </w:rPr>
            </w:pPr>
            <w:r w:rsidRPr="00641B29">
              <w:rPr>
                <w:rFonts w:cs="Times New Roman"/>
                <w:i/>
                <w:sz w:val="28"/>
                <w:szCs w:val="28"/>
              </w:rPr>
              <w:t>(Không có kế hoạch tuyên truyền, vận động không tính điểm)</w:t>
            </w:r>
          </w:p>
        </w:tc>
        <w:tc>
          <w:tcPr>
            <w:tcW w:w="1054" w:type="dxa"/>
            <w:tcBorders>
              <w:top w:val="single" w:sz="4" w:space="0" w:color="auto"/>
              <w:left w:val="single" w:sz="4" w:space="0" w:color="auto"/>
              <w:bottom w:val="single" w:sz="4" w:space="0" w:color="auto"/>
              <w:right w:val="single" w:sz="4" w:space="0" w:color="auto"/>
            </w:tcBorders>
            <w:vAlign w:val="center"/>
          </w:tcPr>
          <w:p w:rsidR="00762708" w:rsidRPr="00641B29" w:rsidRDefault="00C74EF3" w:rsidP="00762708">
            <w:pPr>
              <w:jc w:val="center"/>
              <w:rPr>
                <w:rFonts w:cs="Times New Roman"/>
                <w:sz w:val="28"/>
                <w:szCs w:val="28"/>
              </w:rPr>
            </w:pPr>
            <w:r w:rsidRPr="00641B29">
              <w:rPr>
                <w:rFonts w:cs="Times New Roman"/>
                <w:sz w:val="28"/>
                <w:szCs w:val="28"/>
              </w:rPr>
              <w:t>1</w:t>
            </w:r>
          </w:p>
        </w:tc>
      </w:tr>
      <w:tr w:rsidR="00641B29" w:rsidRPr="00641B29" w:rsidTr="00805E71">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762708" w:rsidRPr="00641B29" w:rsidRDefault="00762708" w:rsidP="00762708">
            <w:pPr>
              <w:jc w:val="center"/>
              <w:rPr>
                <w:rFonts w:cs="Times New Roman"/>
                <w:sz w:val="28"/>
                <w:szCs w:val="28"/>
              </w:rPr>
            </w:pPr>
            <w:r w:rsidRPr="00641B29">
              <w:rPr>
                <w:rFonts w:cs="Times New Roman"/>
                <w:sz w:val="28"/>
                <w:szCs w:val="28"/>
              </w:rPr>
              <w:t>8.4</w:t>
            </w:r>
          </w:p>
        </w:tc>
        <w:tc>
          <w:tcPr>
            <w:tcW w:w="8384" w:type="dxa"/>
            <w:tcBorders>
              <w:top w:val="single" w:sz="4" w:space="0" w:color="auto"/>
              <w:left w:val="single" w:sz="4" w:space="0" w:color="auto"/>
              <w:bottom w:val="single" w:sz="4" w:space="0" w:color="auto"/>
              <w:right w:val="single" w:sz="4" w:space="0" w:color="auto"/>
            </w:tcBorders>
            <w:vAlign w:val="center"/>
          </w:tcPr>
          <w:p w:rsidR="00CA5040" w:rsidRPr="00641B29" w:rsidRDefault="00762708" w:rsidP="00CA5040">
            <w:pPr>
              <w:jc w:val="both"/>
              <w:rPr>
                <w:rFonts w:cs="Times New Roman"/>
                <w:i/>
                <w:sz w:val="28"/>
                <w:szCs w:val="28"/>
              </w:rPr>
            </w:pPr>
            <w:r w:rsidRPr="00641B29">
              <w:rPr>
                <w:rFonts w:cs="Times New Roman"/>
                <w:sz w:val="28"/>
                <w:szCs w:val="28"/>
              </w:rPr>
              <w:t xml:space="preserve">Tổ chức vận động nhân dân tham gia các hoạt động bảo vệ môi trường, ứng phó với biến đổi khí hậu: tổ chức tuyên truyền, vận động nhân dân và các hoạt động hưởng ứng Ngày Môi trường thế giới (5/6)... </w:t>
            </w:r>
          </w:p>
          <w:p w:rsidR="00762708" w:rsidRPr="00641B29" w:rsidRDefault="00762708" w:rsidP="00762708">
            <w:pPr>
              <w:jc w:val="both"/>
              <w:rPr>
                <w:rFonts w:cs="Times New Roman"/>
                <w:i/>
                <w:sz w:val="28"/>
                <w:szCs w:val="28"/>
              </w:rPr>
            </w:pPr>
            <w:r w:rsidRPr="00641B29">
              <w:rPr>
                <w:rFonts w:cs="Times New Roman"/>
                <w:i/>
                <w:sz w:val="28"/>
                <w:szCs w:val="28"/>
              </w:rPr>
              <w:t>- Xây dựng được ít nhất 1 tuyến đường hoa</w:t>
            </w:r>
            <w:r w:rsidR="00EB6261" w:rsidRPr="00641B29">
              <w:rPr>
                <w:rFonts w:cs="Times New Roman"/>
                <w:i/>
                <w:sz w:val="28"/>
                <w:szCs w:val="28"/>
              </w:rPr>
              <w:t xml:space="preserve"> hoặc mô hình khác</w:t>
            </w:r>
            <w:r w:rsidRPr="00641B29">
              <w:rPr>
                <w:rFonts w:cs="Times New Roman"/>
                <w:i/>
                <w:sz w:val="28"/>
                <w:szCs w:val="28"/>
              </w:rPr>
              <w:t xml:space="preserve"> (chứng minh cụ thể bằng hình ảnh </w:t>
            </w:r>
            <w:r w:rsidR="00C74EF3" w:rsidRPr="00641B29">
              <w:rPr>
                <w:rFonts w:cs="Times New Roman"/>
                <w:i/>
                <w:sz w:val="28"/>
                <w:szCs w:val="28"/>
              </w:rPr>
              <w:t>(</w:t>
            </w:r>
            <w:r w:rsidRPr="00641B29">
              <w:rPr>
                <w:rFonts w:cs="Times New Roman"/>
                <w:i/>
                <w:sz w:val="28"/>
                <w:szCs w:val="28"/>
              </w:rPr>
              <w:t>2 điểm)</w:t>
            </w:r>
          </w:p>
          <w:p w:rsidR="00762708" w:rsidRPr="00641B29" w:rsidRDefault="00762708" w:rsidP="00762708">
            <w:pPr>
              <w:jc w:val="both"/>
              <w:rPr>
                <w:rFonts w:cs="Times New Roman"/>
                <w:sz w:val="28"/>
                <w:szCs w:val="28"/>
              </w:rPr>
            </w:pPr>
            <w:r w:rsidRPr="00641B29">
              <w:rPr>
                <w:rFonts w:cs="Times New Roman"/>
                <w:i/>
                <w:sz w:val="28"/>
                <w:szCs w:val="28"/>
              </w:rPr>
              <w:t>- Tổ chức các hoạt động hưởng ứng Ngày Môi trường thế giới (1 điểm)</w:t>
            </w:r>
          </w:p>
        </w:tc>
        <w:tc>
          <w:tcPr>
            <w:tcW w:w="1054" w:type="dxa"/>
            <w:tcBorders>
              <w:top w:val="single" w:sz="4" w:space="0" w:color="auto"/>
              <w:left w:val="single" w:sz="4" w:space="0" w:color="auto"/>
              <w:bottom w:val="single" w:sz="4" w:space="0" w:color="auto"/>
              <w:right w:val="single" w:sz="4" w:space="0" w:color="auto"/>
            </w:tcBorders>
          </w:tcPr>
          <w:p w:rsidR="00762708" w:rsidRPr="00641B29" w:rsidRDefault="00762708" w:rsidP="00762708">
            <w:pPr>
              <w:jc w:val="center"/>
              <w:rPr>
                <w:rFonts w:cs="Times New Roman"/>
                <w:sz w:val="28"/>
                <w:szCs w:val="28"/>
              </w:rPr>
            </w:pPr>
          </w:p>
          <w:p w:rsidR="00762708" w:rsidRPr="00641B29" w:rsidRDefault="00C74EF3" w:rsidP="00762708">
            <w:pPr>
              <w:jc w:val="center"/>
              <w:rPr>
                <w:rFonts w:cs="Times New Roman"/>
                <w:sz w:val="28"/>
                <w:szCs w:val="28"/>
              </w:rPr>
            </w:pPr>
            <w:r w:rsidRPr="00641B29">
              <w:rPr>
                <w:rFonts w:cs="Times New Roman"/>
                <w:sz w:val="28"/>
                <w:szCs w:val="28"/>
              </w:rPr>
              <w:t>3</w:t>
            </w:r>
          </w:p>
        </w:tc>
      </w:tr>
      <w:tr w:rsidR="00641B29" w:rsidRPr="00641B29" w:rsidTr="00350182">
        <w:trPr>
          <w:trHeight w:val="746"/>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III</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sz w:val="28"/>
                <w:szCs w:val="28"/>
              </w:rPr>
              <w:t>Chương trình 3: Thực hiện dân chủ; đại diện, bảo vệ quyền và lợi ích hợp pháp, chính đáng của Nhân dân; tăng cường giám sát và phản biện xã hội; tham gia phòng, chống tham nhũng, lãng phí, xây dựng Đảng, Nhà nước trong sạch, vững mạnh</w:t>
            </w:r>
            <w:r w:rsidR="00296C8F" w:rsidRPr="00641B29">
              <w:rPr>
                <w:rFonts w:cs="Times New Roman"/>
                <w:b/>
                <w:sz w:val="28"/>
                <w:szCs w:val="28"/>
              </w:rPr>
              <w:t>.</w:t>
            </w:r>
            <w:r w:rsidRPr="00641B29">
              <w:rPr>
                <w:rFonts w:cs="Times New Roman"/>
                <w:b/>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903F8E">
            <w:pPr>
              <w:jc w:val="center"/>
              <w:rPr>
                <w:rFonts w:cs="Times New Roman"/>
                <w:b/>
                <w:sz w:val="28"/>
                <w:szCs w:val="28"/>
                <w:u w:val="single"/>
              </w:rPr>
            </w:pPr>
            <w:r w:rsidRPr="00641B29">
              <w:rPr>
                <w:rFonts w:cs="Times New Roman"/>
                <w:b/>
                <w:sz w:val="28"/>
                <w:szCs w:val="28"/>
                <w:u w:val="single"/>
              </w:rPr>
              <w:t>3</w:t>
            </w:r>
            <w:r w:rsidR="00903F8E" w:rsidRPr="00641B29">
              <w:rPr>
                <w:rFonts w:cs="Times New Roman"/>
                <w:b/>
                <w:sz w:val="28"/>
                <w:szCs w:val="28"/>
                <w:u w:val="single"/>
              </w:rPr>
              <w:t>2</w:t>
            </w:r>
          </w:p>
        </w:tc>
      </w:tr>
      <w:tr w:rsidR="00641B29" w:rsidRPr="00641B29" w:rsidTr="00350182">
        <w:trPr>
          <w:trHeight w:val="782"/>
        </w:trPr>
        <w:tc>
          <w:tcPr>
            <w:tcW w:w="946" w:type="dxa"/>
            <w:tcBorders>
              <w:top w:val="single" w:sz="4" w:space="0" w:color="auto"/>
              <w:left w:val="single" w:sz="4" w:space="0" w:color="auto"/>
              <w:bottom w:val="single" w:sz="4" w:space="0" w:color="auto"/>
              <w:right w:val="single" w:sz="4" w:space="0" w:color="auto"/>
            </w:tcBorders>
            <w:hideMark/>
          </w:tcPr>
          <w:p w:rsidR="004244A8" w:rsidRPr="00641B29" w:rsidRDefault="004244A8" w:rsidP="004244A8">
            <w:pPr>
              <w:spacing w:after="40" w:line="240" w:lineRule="auto"/>
              <w:jc w:val="center"/>
              <w:rPr>
                <w:rFonts w:cs="Times New Roman"/>
                <w:b/>
                <w:bCs/>
                <w:sz w:val="28"/>
                <w:szCs w:val="28"/>
                <w:lang w:val="vi-VN"/>
              </w:rPr>
            </w:pPr>
            <w:r w:rsidRPr="00641B29">
              <w:rPr>
                <w:rFonts w:cs="Times New Roman"/>
                <w:b/>
                <w:bCs/>
                <w:sz w:val="28"/>
                <w:szCs w:val="28"/>
                <w:lang w:val="vi-VN"/>
              </w:rPr>
              <w:t>1</w:t>
            </w:r>
          </w:p>
        </w:tc>
        <w:tc>
          <w:tcPr>
            <w:tcW w:w="8384" w:type="dxa"/>
            <w:tcBorders>
              <w:top w:val="single" w:sz="4" w:space="0" w:color="auto"/>
              <w:left w:val="single" w:sz="4" w:space="0" w:color="auto"/>
              <w:bottom w:val="single" w:sz="4" w:space="0" w:color="auto"/>
              <w:right w:val="single" w:sz="4" w:space="0" w:color="auto"/>
            </w:tcBorders>
            <w:hideMark/>
          </w:tcPr>
          <w:p w:rsidR="004244A8" w:rsidRPr="00641B29" w:rsidRDefault="004244A8" w:rsidP="004244A8">
            <w:pPr>
              <w:spacing w:after="40" w:line="240" w:lineRule="auto"/>
              <w:jc w:val="both"/>
              <w:rPr>
                <w:rFonts w:cs="Times New Roman"/>
                <w:b/>
                <w:bCs/>
                <w:sz w:val="28"/>
                <w:szCs w:val="28"/>
              </w:rPr>
            </w:pPr>
            <w:r w:rsidRPr="00641B29">
              <w:rPr>
                <w:rFonts w:cs="Times New Roman"/>
                <w:b/>
                <w:bCs/>
                <w:sz w:val="28"/>
                <w:szCs w:val="28"/>
                <w:lang w:val="vi-VN"/>
              </w:rPr>
              <w:t>Tuyên truyền, phổ biến, giáo dục và vận động nhân dân chấp hành pháp luật</w:t>
            </w:r>
            <w:r w:rsidR="00296C8F" w:rsidRPr="00641B29">
              <w:rPr>
                <w:rFonts w:cs="Times New Roman"/>
                <w:b/>
                <w:bCs/>
                <w:sz w:val="28"/>
                <w:szCs w:val="28"/>
              </w:rPr>
              <w:t>.</w:t>
            </w:r>
          </w:p>
        </w:tc>
        <w:tc>
          <w:tcPr>
            <w:tcW w:w="1054" w:type="dxa"/>
            <w:tcBorders>
              <w:top w:val="single" w:sz="4" w:space="0" w:color="auto"/>
              <w:left w:val="single" w:sz="4" w:space="0" w:color="auto"/>
              <w:bottom w:val="single" w:sz="4" w:space="0" w:color="auto"/>
              <w:right w:val="single" w:sz="4" w:space="0" w:color="auto"/>
            </w:tcBorders>
            <w:hideMark/>
          </w:tcPr>
          <w:p w:rsidR="004244A8" w:rsidRPr="00641B29" w:rsidRDefault="004244A8" w:rsidP="004244A8">
            <w:pPr>
              <w:spacing w:after="40" w:line="240" w:lineRule="auto"/>
              <w:jc w:val="center"/>
              <w:rPr>
                <w:rFonts w:cs="Times New Roman"/>
                <w:b/>
                <w:bCs/>
                <w:sz w:val="28"/>
                <w:szCs w:val="28"/>
              </w:rPr>
            </w:pPr>
            <w:r w:rsidRPr="00641B29">
              <w:rPr>
                <w:rFonts w:cs="Times New Roman"/>
                <w:b/>
                <w:bCs/>
                <w:sz w:val="28"/>
                <w:szCs w:val="28"/>
              </w:rPr>
              <w:t>4</w:t>
            </w:r>
          </w:p>
        </w:tc>
      </w:tr>
      <w:tr w:rsidR="00641B29" w:rsidRPr="00641B29" w:rsidTr="00136094">
        <w:trPr>
          <w:trHeight w:val="955"/>
        </w:trPr>
        <w:tc>
          <w:tcPr>
            <w:tcW w:w="946" w:type="dxa"/>
            <w:tcBorders>
              <w:top w:val="single" w:sz="4" w:space="0" w:color="auto"/>
              <w:left w:val="single" w:sz="4" w:space="0" w:color="auto"/>
              <w:right w:val="single" w:sz="4" w:space="0" w:color="auto"/>
            </w:tcBorders>
            <w:hideMark/>
          </w:tcPr>
          <w:p w:rsidR="00136094" w:rsidRPr="00641B29" w:rsidRDefault="00136094" w:rsidP="00136094">
            <w:pPr>
              <w:spacing w:after="40" w:line="240" w:lineRule="auto"/>
              <w:jc w:val="center"/>
              <w:rPr>
                <w:rFonts w:cs="Times New Roman"/>
                <w:sz w:val="28"/>
                <w:szCs w:val="28"/>
                <w:lang w:val="vi-VN"/>
              </w:rPr>
            </w:pPr>
          </w:p>
          <w:p w:rsidR="00136094" w:rsidRPr="00641B29" w:rsidRDefault="00136094" w:rsidP="00136094">
            <w:pPr>
              <w:spacing w:after="40" w:line="240" w:lineRule="auto"/>
              <w:jc w:val="center"/>
              <w:rPr>
                <w:rFonts w:cs="Times New Roman"/>
                <w:sz w:val="28"/>
                <w:szCs w:val="28"/>
              </w:rPr>
            </w:pPr>
            <w:r w:rsidRPr="00641B29">
              <w:rPr>
                <w:rFonts w:cs="Times New Roman"/>
                <w:sz w:val="28"/>
                <w:szCs w:val="28"/>
                <w:lang w:val="vi-VN"/>
              </w:rPr>
              <w:t>1.</w:t>
            </w:r>
            <w:r w:rsidRPr="00641B29">
              <w:rPr>
                <w:rFonts w:cs="Times New Roman"/>
                <w:sz w:val="28"/>
                <w:szCs w:val="28"/>
              </w:rPr>
              <w:t>1</w:t>
            </w:r>
          </w:p>
        </w:tc>
        <w:tc>
          <w:tcPr>
            <w:tcW w:w="8384" w:type="dxa"/>
            <w:tcBorders>
              <w:top w:val="single" w:sz="4" w:space="0" w:color="auto"/>
              <w:left w:val="single" w:sz="4" w:space="0" w:color="auto"/>
              <w:right w:val="single" w:sz="4" w:space="0" w:color="auto"/>
            </w:tcBorders>
          </w:tcPr>
          <w:p w:rsidR="00136094" w:rsidRPr="00641B29" w:rsidRDefault="00136094" w:rsidP="00136094">
            <w:pPr>
              <w:spacing w:after="0" w:line="240" w:lineRule="auto"/>
              <w:jc w:val="both"/>
              <w:rPr>
                <w:rFonts w:cs="Times New Roman"/>
                <w:sz w:val="28"/>
                <w:szCs w:val="28"/>
              </w:rPr>
            </w:pPr>
            <w:r w:rsidRPr="00641B29">
              <w:rPr>
                <w:rFonts w:cs="Times New Roman"/>
                <w:sz w:val="28"/>
                <w:szCs w:val="28"/>
              </w:rPr>
              <w:t xml:space="preserve">Cụ thể các nội dung bằng văn bản theo Kế hoạch tuyên truyền, phổ biến giáo dục pháp luật, hòa giải ở cơ sở, phối hợp đánh giá xây dựng xã, phường, trị trấn đạt chuẩn tiếp cận pháp luật, xây dựng và thực hiện quy ước ở khu dân cư </w:t>
            </w:r>
            <w:r w:rsidRPr="00641B29">
              <w:rPr>
                <w:rFonts w:cs="Times New Roman"/>
                <w:i/>
                <w:sz w:val="28"/>
                <w:szCs w:val="28"/>
              </w:rPr>
              <w:t>(0,5 điểm)</w:t>
            </w:r>
            <w:r w:rsidRPr="00641B29">
              <w:rPr>
                <w:rFonts w:cs="Times New Roman"/>
                <w:sz w:val="28"/>
                <w:szCs w:val="28"/>
              </w:rPr>
              <w:t xml:space="preserve">; báo cáo đảm bảo thời gian quy định </w:t>
            </w:r>
            <w:r w:rsidRPr="00641B29">
              <w:rPr>
                <w:rFonts w:cs="Times New Roman"/>
                <w:i/>
                <w:sz w:val="28"/>
                <w:szCs w:val="28"/>
              </w:rPr>
              <w:t>(0,5 điể</w:t>
            </w:r>
            <w:r w:rsidR="00296C8F" w:rsidRPr="00641B29">
              <w:rPr>
                <w:rFonts w:cs="Times New Roman"/>
                <w:i/>
                <w:sz w:val="28"/>
                <w:szCs w:val="28"/>
              </w:rPr>
              <w:t>m)</w:t>
            </w:r>
          </w:p>
        </w:tc>
        <w:tc>
          <w:tcPr>
            <w:tcW w:w="1054" w:type="dxa"/>
            <w:tcBorders>
              <w:top w:val="single" w:sz="4" w:space="0" w:color="auto"/>
              <w:left w:val="single" w:sz="4" w:space="0" w:color="auto"/>
              <w:right w:val="single" w:sz="4" w:space="0" w:color="auto"/>
            </w:tcBorders>
          </w:tcPr>
          <w:p w:rsidR="00136094" w:rsidRPr="00641B29" w:rsidRDefault="00136094" w:rsidP="00136094">
            <w:pPr>
              <w:spacing w:after="40" w:line="240" w:lineRule="auto"/>
              <w:jc w:val="center"/>
              <w:rPr>
                <w:rFonts w:cs="Times New Roman"/>
                <w:sz w:val="28"/>
                <w:szCs w:val="28"/>
              </w:rPr>
            </w:pPr>
          </w:p>
          <w:p w:rsidR="00136094" w:rsidRPr="00641B29" w:rsidRDefault="00136094" w:rsidP="00136094">
            <w:pPr>
              <w:spacing w:after="40" w:line="240" w:lineRule="auto"/>
              <w:jc w:val="center"/>
              <w:rPr>
                <w:rFonts w:cs="Times New Roman"/>
                <w:sz w:val="28"/>
                <w:szCs w:val="28"/>
              </w:rPr>
            </w:pPr>
            <w:r w:rsidRPr="00641B29">
              <w:rPr>
                <w:rFonts w:cs="Times New Roman"/>
                <w:sz w:val="28"/>
                <w:szCs w:val="28"/>
              </w:rPr>
              <w:t>1</w:t>
            </w:r>
          </w:p>
        </w:tc>
      </w:tr>
      <w:tr w:rsidR="00641B29" w:rsidRPr="00641B29" w:rsidTr="00136094">
        <w:trPr>
          <w:trHeight w:val="986"/>
        </w:trPr>
        <w:tc>
          <w:tcPr>
            <w:tcW w:w="946" w:type="dxa"/>
            <w:vMerge w:val="restart"/>
            <w:tcBorders>
              <w:top w:val="single" w:sz="4" w:space="0" w:color="auto"/>
              <w:left w:val="single" w:sz="4" w:space="0" w:color="auto"/>
              <w:right w:val="single" w:sz="4" w:space="0" w:color="auto"/>
            </w:tcBorders>
            <w:hideMark/>
          </w:tcPr>
          <w:p w:rsidR="00136094" w:rsidRPr="00641B29" w:rsidRDefault="00136094" w:rsidP="00136094">
            <w:pPr>
              <w:spacing w:after="40" w:line="240" w:lineRule="auto"/>
              <w:jc w:val="center"/>
              <w:rPr>
                <w:rFonts w:cs="Times New Roman"/>
                <w:sz w:val="28"/>
                <w:szCs w:val="28"/>
                <w:lang w:val="vi-VN"/>
              </w:rPr>
            </w:pPr>
          </w:p>
          <w:p w:rsidR="00136094" w:rsidRPr="00641B29" w:rsidRDefault="00136094" w:rsidP="00136094">
            <w:pPr>
              <w:spacing w:after="40" w:line="240" w:lineRule="auto"/>
              <w:jc w:val="center"/>
              <w:rPr>
                <w:rFonts w:cs="Times New Roman"/>
                <w:sz w:val="28"/>
                <w:szCs w:val="28"/>
              </w:rPr>
            </w:pPr>
            <w:r w:rsidRPr="00641B29">
              <w:rPr>
                <w:rFonts w:cs="Times New Roman"/>
                <w:sz w:val="28"/>
                <w:szCs w:val="28"/>
                <w:lang w:val="vi-VN"/>
              </w:rPr>
              <w:t>1.</w:t>
            </w:r>
            <w:r w:rsidRPr="00641B29">
              <w:rPr>
                <w:rFonts w:cs="Times New Roman"/>
                <w:sz w:val="28"/>
                <w:szCs w:val="28"/>
              </w:rPr>
              <w:t>2</w:t>
            </w:r>
          </w:p>
        </w:tc>
        <w:tc>
          <w:tcPr>
            <w:tcW w:w="8384" w:type="dxa"/>
            <w:tcBorders>
              <w:top w:val="single" w:sz="4" w:space="0" w:color="auto"/>
              <w:left w:val="single" w:sz="4" w:space="0" w:color="auto"/>
              <w:bottom w:val="single" w:sz="4" w:space="0" w:color="auto"/>
              <w:right w:val="single" w:sz="4" w:space="0" w:color="auto"/>
            </w:tcBorders>
          </w:tcPr>
          <w:p w:rsidR="00136094" w:rsidRPr="00641B29" w:rsidRDefault="00136094" w:rsidP="00136094">
            <w:pPr>
              <w:spacing w:after="0" w:line="240" w:lineRule="auto"/>
              <w:jc w:val="both"/>
              <w:rPr>
                <w:rFonts w:cs="Times New Roman"/>
                <w:i/>
                <w:sz w:val="28"/>
                <w:szCs w:val="28"/>
              </w:rPr>
            </w:pPr>
            <w:r w:rsidRPr="00641B29">
              <w:rPr>
                <w:rFonts w:cs="Times New Roman"/>
                <w:sz w:val="28"/>
                <w:szCs w:val="28"/>
              </w:rPr>
              <w:t xml:space="preserve">- </w:t>
            </w:r>
            <w:r w:rsidRPr="00641B29">
              <w:rPr>
                <w:rFonts w:cs="Times New Roman"/>
                <w:sz w:val="28"/>
                <w:szCs w:val="28"/>
                <w:lang w:val="vi-VN"/>
              </w:rPr>
              <w:t>Có kế hoạch phối hợp với chính quyền và các tổ chức chính trị - xã hội cùng cấp duy trì, nhân rộng các mô hình tuyên truyền pháp luật đạt hiệu quả</w:t>
            </w:r>
            <w:r w:rsidRPr="00641B29">
              <w:rPr>
                <w:rFonts w:cs="Times New Roman"/>
                <w:sz w:val="28"/>
                <w:szCs w:val="28"/>
              </w:rPr>
              <w:t xml:space="preserve">, đăng ký về tỉnh trước ngày 31/3/2022 </w:t>
            </w:r>
            <w:r w:rsidRPr="00641B29">
              <w:rPr>
                <w:rFonts w:cs="Times New Roman"/>
                <w:i/>
                <w:sz w:val="28"/>
                <w:szCs w:val="28"/>
              </w:rPr>
              <w:t>(0,5 điểm/1 mô hình);</w:t>
            </w:r>
            <w:r w:rsidRPr="00641B29">
              <w:rPr>
                <w:rFonts w:cs="Times New Roman"/>
                <w:sz w:val="28"/>
                <w:szCs w:val="28"/>
              </w:rPr>
              <w:t xml:space="preserve"> báo cáo kết quả thực hiện mô hình trước ngày 31/10/2022 </w:t>
            </w:r>
            <w:r w:rsidRPr="00641B29">
              <w:rPr>
                <w:rFonts w:cs="Times New Roman"/>
                <w:i/>
                <w:sz w:val="28"/>
                <w:szCs w:val="28"/>
              </w:rPr>
              <w:t>(0,5 điểm/1 mô hình)</w:t>
            </w:r>
          </w:p>
          <w:p w:rsidR="00136094" w:rsidRPr="00641B29" w:rsidRDefault="00136094" w:rsidP="00136094">
            <w:pPr>
              <w:spacing w:after="0" w:line="240" w:lineRule="auto"/>
              <w:jc w:val="both"/>
              <w:rPr>
                <w:rFonts w:cs="Times New Roman"/>
                <w:i/>
                <w:sz w:val="28"/>
                <w:szCs w:val="28"/>
              </w:rPr>
            </w:pPr>
            <w:r w:rsidRPr="00641B29">
              <w:rPr>
                <w:rFonts w:cs="Times New Roman"/>
                <w:i/>
                <w:sz w:val="28"/>
                <w:szCs w:val="28"/>
              </w:rPr>
              <w:t>(Tối đa không quá 2 điểm).</w:t>
            </w:r>
          </w:p>
        </w:tc>
        <w:tc>
          <w:tcPr>
            <w:tcW w:w="1054" w:type="dxa"/>
            <w:tcBorders>
              <w:top w:val="single" w:sz="4" w:space="0" w:color="auto"/>
              <w:left w:val="single" w:sz="4" w:space="0" w:color="auto"/>
              <w:bottom w:val="single" w:sz="4" w:space="0" w:color="auto"/>
              <w:right w:val="single" w:sz="4" w:space="0" w:color="auto"/>
            </w:tcBorders>
            <w:hideMark/>
          </w:tcPr>
          <w:p w:rsidR="00136094" w:rsidRPr="00641B29" w:rsidRDefault="00136094" w:rsidP="00136094">
            <w:pPr>
              <w:spacing w:after="40" w:line="240" w:lineRule="auto"/>
              <w:jc w:val="center"/>
              <w:rPr>
                <w:rFonts w:cs="Times New Roman"/>
                <w:sz w:val="28"/>
                <w:szCs w:val="28"/>
              </w:rPr>
            </w:pPr>
            <w:r w:rsidRPr="00641B29">
              <w:rPr>
                <w:rFonts w:cs="Times New Roman"/>
                <w:sz w:val="28"/>
                <w:szCs w:val="28"/>
              </w:rPr>
              <w:t>2</w:t>
            </w:r>
          </w:p>
        </w:tc>
      </w:tr>
      <w:tr w:rsidR="00641B29" w:rsidRPr="00641B29" w:rsidTr="00805E71">
        <w:trPr>
          <w:trHeight w:val="170"/>
        </w:trPr>
        <w:tc>
          <w:tcPr>
            <w:tcW w:w="946" w:type="dxa"/>
            <w:vMerge/>
            <w:tcBorders>
              <w:left w:val="single" w:sz="4" w:space="0" w:color="auto"/>
              <w:bottom w:val="single" w:sz="4" w:space="0" w:color="auto"/>
              <w:right w:val="single" w:sz="4" w:space="0" w:color="auto"/>
            </w:tcBorders>
          </w:tcPr>
          <w:p w:rsidR="00136094" w:rsidRPr="00641B29" w:rsidRDefault="00136094" w:rsidP="00136094">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136094" w:rsidRPr="00641B29" w:rsidRDefault="00136094" w:rsidP="00136094">
            <w:pPr>
              <w:spacing w:after="0" w:line="240" w:lineRule="auto"/>
              <w:jc w:val="both"/>
              <w:rPr>
                <w:rFonts w:cs="Times New Roman"/>
                <w:sz w:val="28"/>
                <w:szCs w:val="28"/>
              </w:rPr>
            </w:pPr>
            <w:r w:rsidRPr="00641B29">
              <w:rPr>
                <w:rFonts w:cs="Times New Roman"/>
                <w:sz w:val="28"/>
                <w:szCs w:val="28"/>
                <w:lang w:val="vi-VN"/>
              </w:rPr>
              <w:t xml:space="preserve">- Có tập thể hoặc cá nhân viết đưa tin, bài trên phương tiện thông tin hoặc được tặng Giấy khen, Bằng khen về công tác tuyên truyền pháp luật trong năm </w:t>
            </w:r>
            <w:r w:rsidRPr="00641B29">
              <w:rPr>
                <w:rFonts w:cs="Times New Roman"/>
                <w:i/>
                <w:sz w:val="28"/>
                <w:szCs w:val="28"/>
                <w:lang w:val="vi-VN"/>
              </w:rPr>
              <w:t>(1 điểm)</w:t>
            </w:r>
          </w:p>
        </w:tc>
        <w:tc>
          <w:tcPr>
            <w:tcW w:w="1054" w:type="dxa"/>
            <w:tcBorders>
              <w:top w:val="single" w:sz="4" w:space="0" w:color="auto"/>
              <w:left w:val="single" w:sz="4" w:space="0" w:color="auto"/>
              <w:bottom w:val="single" w:sz="4" w:space="0" w:color="auto"/>
              <w:right w:val="single" w:sz="4" w:space="0" w:color="auto"/>
            </w:tcBorders>
          </w:tcPr>
          <w:p w:rsidR="00136094" w:rsidRPr="00641B29" w:rsidRDefault="00136094" w:rsidP="00136094">
            <w:pPr>
              <w:spacing w:after="40" w:line="240" w:lineRule="auto"/>
              <w:jc w:val="center"/>
              <w:rPr>
                <w:rFonts w:cs="Times New Roman"/>
                <w:sz w:val="28"/>
                <w:szCs w:val="28"/>
              </w:rPr>
            </w:pPr>
            <w:r w:rsidRPr="00641B29">
              <w:rPr>
                <w:rFonts w:cs="Times New Roman"/>
                <w:sz w:val="28"/>
                <w:szCs w:val="28"/>
              </w:rPr>
              <w:t>1</w:t>
            </w:r>
          </w:p>
        </w:tc>
      </w:tr>
      <w:tr w:rsidR="00641B29" w:rsidRPr="00641B29" w:rsidTr="00350182">
        <w:trPr>
          <w:trHeight w:val="1106"/>
        </w:trPr>
        <w:tc>
          <w:tcPr>
            <w:tcW w:w="946" w:type="dxa"/>
            <w:tcBorders>
              <w:top w:val="single" w:sz="4" w:space="0" w:color="auto"/>
              <w:left w:val="single" w:sz="4" w:space="0" w:color="auto"/>
              <w:bottom w:val="single" w:sz="4" w:space="0" w:color="auto"/>
              <w:right w:val="single" w:sz="4" w:space="0" w:color="auto"/>
            </w:tcBorders>
            <w:hideMark/>
          </w:tcPr>
          <w:p w:rsidR="004244A8" w:rsidRPr="00641B29" w:rsidRDefault="004244A8" w:rsidP="004244A8">
            <w:pPr>
              <w:spacing w:after="40" w:line="240" w:lineRule="auto"/>
              <w:jc w:val="center"/>
              <w:rPr>
                <w:rFonts w:cs="Times New Roman"/>
                <w:b/>
                <w:bCs/>
                <w:sz w:val="28"/>
                <w:szCs w:val="28"/>
                <w:lang w:val="vi-VN"/>
              </w:rPr>
            </w:pPr>
            <w:r w:rsidRPr="00641B29">
              <w:rPr>
                <w:rFonts w:cs="Times New Roman"/>
                <w:b/>
                <w:bCs/>
                <w:sz w:val="28"/>
                <w:szCs w:val="28"/>
                <w:lang w:val="vi-VN"/>
              </w:rPr>
              <w:t>2</w:t>
            </w:r>
          </w:p>
        </w:tc>
        <w:tc>
          <w:tcPr>
            <w:tcW w:w="8384" w:type="dxa"/>
            <w:tcBorders>
              <w:top w:val="single" w:sz="4" w:space="0" w:color="auto"/>
              <w:left w:val="single" w:sz="4" w:space="0" w:color="auto"/>
              <w:bottom w:val="single" w:sz="4" w:space="0" w:color="auto"/>
              <w:right w:val="single" w:sz="4" w:space="0" w:color="auto"/>
            </w:tcBorders>
            <w:hideMark/>
          </w:tcPr>
          <w:p w:rsidR="004244A8" w:rsidRPr="00641B29" w:rsidRDefault="004244A8" w:rsidP="004244A8">
            <w:pPr>
              <w:spacing w:after="40" w:line="240" w:lineRule="auto"/>
              <w:jc w:val="both"/>
              <w:rPr>
                <w:rFonts w:cs="Times New Roman"/>
                <w:b/>
                <w:bCs/>
                <w:sz w:val="28"/>
                <w:szCs w:val="28"/>
              </w:rPr>
            </w:pPr>
            <w:r w:rsidRPr="00641B29">
              <w:rPr>
                <w:rFonts w:cs="Times New Roman"/>
                <w:b/>
                <w:bCs/>
                <w:sz w:val="28"/>
                <w:szCs w:val="28"/>
                <w:lang w:val="vi-VN"/>
              </w:rPr>
              <w:t>Chủ trì tổ chức giám sát, phản biện xã hội; phối hợp với các cơ quan nhà nước và các tổ chức thành viên triển khai các chương trình giám sát, phản biện xã hội</w:t>
            </w:r>
            <w:r w:rsidR="00296C8F" w:rsidRPr="00641B29">
              <w:rPr>
                <w:rFonts w:cs="Times New Roman"/>
                <w:b/>
                <w:bCs/>
                <w:sz w:val="28"/>
                <w:szCs w:val="28"/>
              </w:rPr>
              <w:t>.</w:t>
            </w:r>
          </w:p>
        </w:tc>
        <w:tc>
          <w:tcPr>
            <w:tcW w:w="1054" w:type="dxa"/>
            <w:tcBorders>
              <w:top w:val="single" w:sz="4" w:space="0" w:color="auto"/>
              <w:left w:val="single" w:sz="4" w:space="0" w:color="auto"/>
              <w:bottom w:val="single" w:sz="4" w:space="0" w:color="auto"/>
              <w:right w:val="single" w:sz="4" w:space="0" w:color="auto"/>
            </w:tcBorders>
            <w:hideMark/>
          </w:tcPr>
          <w:p w:rsidR="004244A8" w:rsidRPr="00641B29" w:rsidRDefault="00136094" w:rsidP="004244A8">
            <w:pPr>
              <w:spacing w:after="40" w:line="240" w:lineRule="auto"/>
              <w:jc w:val="center"/>
              <w:rPr>
                <w:rFonts w:cs="Times New Roman"/>
                <w:b/>
                <w:bCs/>
                <w:sz w:val="28"/>
                <w:szCs w:val="28"/>
                <w:lang w:val="vi-VN"/>
              </w:rPr>
            </w:pPr>
            <w:r w:rsidRPr="00641B29">
              <w:rPr>
                <w:rFonts w:cs="Times New Roman"/>
                <w:b/>
                <w:bCs/>
                <w:sz w:val="28"/>
                <w:szCs w:val="28"/>
                <w:lang w:val="vi-VN"/>
              </w:rPr>
              <w:t>9</w:t>
            </w:r>
          </w:p>
        </w:tc>
      </w:tr>
      <w:tr w:rsidR="00641B29" w:rsidRPr="00641B29" w:rsidTr="00136094">
        <w:trPr>
          <w:trHeight w:val="620"/>
        </w:trPr>
        <w:tc>
          <w:tcPr>
            <w:tcW w:w="946" w:type="dxa"/>
            <w:tcBorders>
              <w:top w:val="single" w:sz="4" w:space="0" w:color="auto"/>
              <w:left w:val="single" w:sz="4" w:space="0" w:color="auto"/>
              <w:bottom w:val="single" w:sz="4" w:space="0" w:color="auto"/>
              <w:right w:val="single" w:sz="4" w:space="0" w:color="auto"/>
            </w:tcBorders>
          </w:tcPr>
          <w:p w:rsidR="00136094" w:rsidRPr="00641B29" w:rsidRDefault="00136094" w:rsidP="00136094">
            <w:pPr>
              <w:spacing w:after="40" w:line="240" w:lineRule="auto"/>
              <w:jc w:val="center"/>
              <w:rPr>
                <w:rFonts w:cs="Times New Roman"/>
                <w:b/>
                <w:bCs/>
                <w:sz w:val="28"/>
                <w:szCs w:val="28"/>
              </w:rPr>
            </w:pPr>
            <w:r w:rsidRPr="00641B29">
              <w:rPr>
                <w:rFonts w:cs="Times New Roman"/>
                <w:b/>
                <w:bCs/>
                <w:sz w:val="28"/>
                <w:szCs w:val="28"/>
              </w:rPr>
              <w:t>2.1</w:t>
            </w:r>
          </w:p>
        </w:tc>
        <w:tc>
          <w:tcPr>
            <w:tcW w:w="8384" w:type="dxa"/>
            <w:tcBorders>
              <w:top w:val="single" w:sz="4" w:space="0" w:color="auto"/>
              <w:left w:val="single" w:sz="4" w:space="0" w:color="auto"/>
              <w:bottom w:val="single" w:sz="4" w:space="0" w:color="auto"/>
              <w:right w:val="single" w:sz="4" w:space="0" w:color="auto"/>
            </w:tcBorders>
          </w:tcPr>
          <w:p w:rsidR="00136094" w:rsidRPr="00641B29" w:rsidRDefault="00136094" w:rsidP="00136094">
            <w:pPr>
              <w:spacing w:after="0" w:line="240" w:lineRule="auto"/>
              <w:rPr>
                <w:rFonts w:cs="Times New Roman"/>
                <w:b/>
                <w:sz w:val="28"/>
                <w:szCs w:val="28"/>
              </w:rPr>
            </w:pPr>
            <w:r w:rsidRPr="00641B29">
              <w:rPr>
                <w:rFonts w:cs="Times New Roman"/>
                <w:b/>
                <w:sz w:val="28"/>
                <w:szCs w:val="28"/>
              </w:rPr>
              <w:t>Hoạt động giám sát</w:t>
            </w:r>
          </w:p>
        </w:tc>
        <w:tc>
          <w:tcPr>
            <w:tcW w:w="1054" w:type="dxa"/>
            <w:tcBorders>
              <w:top w:val="single" w:sz="4" w:space="0" w:color="auto"/>
              <w:left w:val="single" w:sz="4" w:space="0" w:color="auto"/>
              <w:bottom w:val="single" w:sz="4" w:space="0" w:color="auto"/>
              <w:right w:val="single" w:sz="4" w:space="0" w:color="auto"/>
            </w:tcBorders>
          </w:tcPr>
          <w:p w:rsidR="00136094" w:rsidRPr="00641B29" w:rsidRDefault="00136094" w:rsidP="00136094">
            <w:pPr>
              <w:spacing w:after="0" w:line="240" w:lineRule="auto"/>
              <w:jc w:val="center"/>
              <w:rPr>
                <w:rFonts w:cs="Times New Roman"/>
                <w:b/>
                <w:sz w:val="28"/>
                <w:szCs w:val="28"/>
              </w:rPr>
            </w:pPr>
            <w:r w:rsidRPr="00641B29">
              <w:rPr>
                <w:rFonts w:cs="Times New Roman"/>
                <w:b/>
                <w:sz w:val="28"/>
                <w:szCs w:val="28"/>
              </w:rPr>
              <w:t>4</w:t>
            </w:r>
          </w:p>
        </w:tc>
      </w:tr>
      <w:tr w:rsidR="00641B29" w:rsidRPr="00641B29" w:rsidTr="00136094">
        <w:trPr>
          <w:trHeight w:val="465"/>
        </w:trPr>
        <w:tc>
          <w:tcPr>
            <w:tcW w:w="946" w:type="dxa"/>
            <w:vMerge w:val="restart"/>
            <w:tcBorders>
              <w:top w:val="single" w:sz="4" w:space="0" w:color="auto"/>
              <w:left w:val="single" w:sz="4" w:space="0" w:color="auto"/>
              <w:right w:val="single" w:sz="4" w:space="0" w:color="auto"/>
            </w:tcBorders>
            <w:hideMark/>
          </w:tcPr>
          <w:p w:rsidR="00136094" w:rsidRPr="00641B29" w:rsidRDefault="00136094" w:rsidP="00136094">
            <w:pPr>
              <w:spacing w:after="40" w:line="240" w:lineRule="auto"/>
              <w:jc w:val="center"/>
              <w:rPr>
                <w:rFonts w:cs="Times New Roman"/>
                <w:sz w:val="28"/>
                <w:szCs w:val="28"/>
                <w:lang w:val="vi-VN"/>
              </w:rPr>
            </w:pPr>
          </w:p>
          <w:p w:rsidR="00136094" w:rsidRPr="00641B29" w:rsidRDefault="00136094" w:rsidP="00136094">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136094" w:rsidRPr="00641B29" w:rsidRDefault="00136094" w:rsidP="00E50603">
            <w:pPr>
              <w:spacing w:after="0" w:line="240" w:lineRule="auto"/>
              <w:jc w:val="both"/>
              <w:rPr>
                <w:rFonts w:cs="Times New Roman"/>
                <w:i/>
                <w:sz w:val="28"/>
                <w:szCs w:val="28"/>
              </w:rPr>
            </w:pPr>
            <w:r w:rsidRPr="00641B29">
              <w:rPr>
                <w:rFonts w:cs="Times New Roman"/>
                <w:sz w:val="28"/>
                <w:szCs w:val="28"/>
                <w:lang w:val="vi-VN"/>
              </w:rPr>
              <w:t xml:space="preserve">- Xây dựng kế hoạch, triển khai thực hiện đảm bảo các nội dung, quy trình giám sát </w:t>
            </w:r>
            <w:r w:rsidRPr="00641B29">
              <w:rPr>
                <w:rFonts w:cs="Times New Roman"/>
                <w:i/>
                <w:sz w:val="28"/>
                <w:szCs w:val="28"/>
              </w:rPr>
              <w:t>(</w:t>
            </w:r>
            <w:r w:rsidRPr="00641B29">
              <w:rPr>
                <w:rFonts w:cs="Times New Roman"/>
                <w:i/>
                <w:sz w:val="28"/>
                <w:szCs w:val="28"/>
                <w:lang w:val="vi-VN"/>
              </w:rPr>
              <w:t>Mỗi nội dung giám sát 01 điểm</w:t>
            </w:r>
            <w:r w:rsidRPr="00641B29">
              <w:rPr>
                <w:rFonts w:cs="Times New Roman"/>
                <w:i/>
                <w:sz w:val="28"/>
                <w:szCs w:val="28"/>
              </w:rPr>
              <w:t xml:space="preserve">). </w:t>
            </w:r>
          </w:p>
          <w:p w:rsidR="003D118F" w:rsidRPr="00641B29" w:rsidRDefault="003D118F" w:rsidP="00E50603">
            <w:pPr>
              <w:spacing w:after="0" w:line="240" w:lineRule="auto"/>
              <w:jc w:val="both"/>
              <w:rPr>
                <w:rFonts w:cs="Times New Roman"/>
                <w:i/>
                <w:sz w:val="12"/>
                <w:szCs w:val="28"/>
              </w:rPr>
            </w:pPr>
          </w:p>
        </w:tc>
        <w:tc>
          <w:tcPr>
            <w:tcW w:w="1054" w:type="dxa"/>
            <w:tcBorders>
              <w:top w:val="single" w:sz="4" w:space="0" w:color="auto"/>
              <w:left w:val="single" w:sz="4" w:space="0" w:color="auto"/>
              <w:bottom w:val="single" w:sz="4" w:space="0" w:color="auto"/>
              <w:right w:val="single" w:sz="4" w:space="0" w:color="auto"/>
            </w:tcBorders>
            <w:hideMark/>
          </w:tcPr>
          <w:p w:rsidR="00136094" w:rsidRPr="00641B29" w:rsidRDefault="00136094" w:rsidP="00136094">
            <w:pPr>
              <w:spacing w:after="0" w:line="240" w:lineRule="auto"/>
              <w:jc w:val="center"/>
              <w:rPr>
                <w:rFonts w:cs="Times New Roman"/>
                <w:sz w:val="28"/>
                <w:szCs w:val="28"/>
              </w:rPr>
            </w:pPr>
            <w:r w:rsidRPr="00641B29">
              <w:rPr>
                <w:rFonts w:cs="Times New Roman"/>
                <w:sz w:val="28"/>
                <w:szCs w:val="28"/>
              </w:rPr>
              <w:t>3</w:t>
            </w:r>
          </w:p>
        </w:tc>
      </w:tr>
      <w:tr w:rsidR="00641B29" w:rsidRPr="00641B29" w:rsidTr="00136094">
        <w:trPr>
          <w:trHeight w:val="1187"/>
        </w:trPr>
        <w:tc>
          <w:tcPr>
            <w:tcW w:w="946" w:type="dxa"/>
            <w:vMerge/>
            <w:tcBorders>
              <w:left w:val="single" w:sz="4" w:space="0" w:color="auto"/>
              <w:right w:val="single" w:sz="4" w:space="0" w:color="auto"/>
            </w:tcBorders>
          </w:tcPr>
          <w:p w:rsidR="00136094" w:rsidRPr="00641B29" w:rsidRDefault="00136094" w:rsidP="00136094">
            <w:pPr>
              <w:spacing w:after="40" w:line="240" w:lineRule="auto"/>
              <w:jc w:val="center"/>
              <w:rPr>
                <w:rFonts w:cs="Times New Roman"/>
                <w:sz w:val="28"/>
                <w:szCs w:val="28"/>
                <w:lang w:val="vi-VN"/>
              </w:rPr>
            </w:pPr>
          </w:p>
        </w:tc>
        <w:tc>
          <w:tcPr>
            <w:tcW w:w="8384" w:type="dxa"/>
            <w:tcBorders>
              <w:top w:val="single" w:sz="4" w:space="0" w:color="auto"/>
              <w:left w:val="single" w:sz="4" w:space="0" w:color="auto"/>
              <w:right w:val="single" w:sz="4" w:space="0" w:color="auto"/>
            </w:tcBorders>
          </w:tcPr>
          <w:p w:rsidR="00136094" w:rsidRPr="00641B29" w:rsidRDefault="00136094" w:rsidP="00136094">
            <w:pPr>
              <w:spacing w:after="0" w:line="240" w:lineRule="auto"/>
              <w:jc w:val="both"/>
              <w:rPr>
                <w:rFonts w:cs="Times New Roman"/>
                <w:sz w:val="28"/>
                <w:szCs w:val="28"/>
              </w:rPr>
            </w:pPr>
            <w:r w:rsidRPr="00641B29">
              <w:rPr>
                <w:rFonts w:cs="Times New Roman"/>
                <w:sz w:val="28"/>
                <w:szCs w:val="28"/>
                <w:lang w:val="vi-VN"/>
              </w:rPr>
              <w:t>- Ngoài ra, có bổ sung nội dung giám sát ngoài Kế hoạch theo yêu cầu của tỉnh hoặc theo đề nghị của cấp uỷ, chính quyền cùng cấp.</w:t>
            </w:r>
          </w:p>
          <w:p w:rsidR="00136094" w:rsidRPr="00641B29" w:rsidRDefault="00136094" w:rsidP="00136094">
            <w:pPr>
              <w:spacing w:after="0" w:line="240" w:lineRule="auto"/>
              <w:jc w:val="both"/>
              <w:rPr>
                <w:rFonts w:cs="Times New Roman"/>
                <w:i/>
                <w:sz w:val="28"/>
                <w:szCs w:val="28"/>
              </w:rPr>
            </w:pPr>
            <w:r w:rsidRPr="00641B29">
              <w:rPr>
                <w:rFonts w:cs="Times New Roman"/>
                <w:i/>
                <w:sz w:val="28"/>
                <w:szCs w:val="28"/>
              </w:rPr>
              <w:t>(</w:t>
            </w:r>
            <w:r w:rsidRPr="00641B29">
              <w:rPr>
                <w:rFonts w:cs="Times New Roman"/>
                <w:i/>
                <w:sz w:val="28"/>
                <w:szCs w:val="28"/>
                <w:lang w:val="vi-VN"/>
              </w:rPr>
              <w:t>Không thực hiện hoặc thực hiện thiếu nội dung thì không tính điểm</w:t>
            </w:r>
            <w:r w:rsidRPr="00641B29">
              <w:rPr>
                <w:rFonts w:cs="Times New Roman"/>
                <w:i/>
                <w:sz w:val="28"/>
                <w:szCs w:val="28"/>
              </w:rPr>
              <w:t>).</w:t>
            </w:r>
          </w:p>
        </w:tc>
        <w:tc>
          <w:tcPr>
            <w:tcW w:w="1054" w:type="dxa"/>
            <w:tcBorders>
              <w:top w:val="single" w:sz="4" w:space="0" w:color="auto"/>
              <w:left w:val="single" w:sz="4" w:space="0" w:color="auto"/>
              <w:right w:val="single" w:sz="4" w:space="0" w:color="auto"/>
            </w:tcBorders>
          </w:tcPr>
          <w:p w:rsidR="00136094" w:rsidRPr="00641B29" w:rsidRDefault="00136094" w:rsidP="00136094">
            <w:pPr>
              <w:spacing w:after="0" w:line="240" w:lineRule="auto"/>
              <w:jc w:val="center"/>
              <w:rPr>
                <w:rFonts w:cs="Times New Roman"/>
                <w:sz w:val="28"/>
                <w:szCs w:val="28"/>
              </w:rPr>
            </w:pPr>
            <w:r w:rsidRPr="00641B29">
              <w:rPr>
                <w:rFonts w:cs="Times New Roman"/>
                <w:sz w:val="28"/>
                <w:szCs w:val="28"/>
              </w:rPr>
              <w:t>1</w:t>
            </w:r>
          </w:p>
        </w:tc>
      </w:tr>
      <w:tr w:rsidR="00641B29" w:rsidRPr="00641B29" w:rsidTr="00350182">
        <w:trPr>
          <w:trHeight w:val="465"/>
        </w:trPr>
        <w:tc>
          <w:tcPr>
            <w:tcW w:w="946" w:type="dxa"/>
            <w:tcBorders>
              <w:top w:val="single" w:sz="4" w:space="0" w:color="auto"/>
              <w:left w:val="single" w:sz="4" w:space="0" w:color="auto"/>
              <w:bottom w:val="single" w:sz="4" w:space="0" w:color="auto"/>
              <w:right w:val="single" w:sz="4" w:space="0" w:color="auto"/>
            </w:tcBorders>
            <w:hideMark/>
          </w:tcPr>
          <w:p w:rsidR="00136094" w:rsidRPr="00641B29" w:rsidRDefault="00136094" w:rsidP="00136094">
            <w:pPr>
              <w:spacing w:after="40" w:line="240" w:lineRule="auto"/>
              <w:jc w:val="center"/>
              <w:rPr>
                <w:rFonts w:cs="Times New Roman"/>
                <w:sz w:val="28"/>
                <w:szCs w:val="28"/>
                <w:lang w:val="vi-VN"/>
              </w:rPr>
            </w:pPr>
            <w:r w:rsidRPr="00641B29">
              <w:rPr>
                <w:rFonts w:cs="Times New Roman"/>
                <w:sz w:val="28"/>
                <w:szCs w:val="28"/>
                <w:lang w:val="vi-VN"/>
              </w:rPr>
              <w:t>2.2</w:t>
            </w:r>
          </w:p>
        </w:tc>
        <w:tc>
          <w:tcPr>
            <w:tcW w:w="8384" w:type="dxa"/>
            <w:tcBorders>
              <w:top w:val="single" w:sz="4" w:space="0" w:color="auto"/>
              <w:left w:val="single" w:sz="4" w:space="0" w:color="auto"/>
              <w:bottom w:val="single" w:sz="4" w:space="0" w:color="auto"/>
              <w:right w:val="single" w:sz="4" w:space="0" w:color="auto"/>
            </w:tcBorders>
            <w:hideMark/>
          </w:tcPr>
          <w:p w:rsidR="00136094" w:rsidRPr="00641B29" w:rsidRDefault="00136094" w:rsidP="00136094">
            <w:pPr>
              <w:spacing w:after="0" w:line="240" w:lineRule="auto"/>
              <w:jc w:val="both"/>
              <w:rPr>
                <w:rFonts w:cs="Times New Roman"/>
                <w:sz w:val="28"/>
                <w:szCs w:val="28"/>
              </w:rPr>
            </w:pPr>
            <w:r w:rsidRPr="00641B29">
              <w:rPr>
                <w:rFonts w:cs="Times New Roman"/>
                <w:sz w:val="28"/>
                <w:szCs w:val="28"/>
              </w:rPr>
              <w:t>Hoạt động phản biện xã hội:</w:t>
            </w:r>
          </w:p>
          <w:p w:rsidR="00136094" w:rsidRPr="00641B29" w:rsidRDefault="00136094" w:rsidP="00136094">
            <w:pPr>
              <w:spacing w:after="0" w:line="240" w:lineRule="auto"/>
              <w:jc w:val="both"/>
              <w:rPr>
                <w:rFonts w:cs="Times New Roman"/>
                <w:spacing w:val="-2"/>
                <w:kern w:val="16"/>
                <w:sz w:val="28"/>
                <w:szCs w:val="28"/>
              </w:rPr>
            </w:pPr>
            <w:r w:rsidRPr="00641B29">
              <w:rPr>
                <w:rFonts w:cs="Times New Roman"/>
                <w:sz w:val="28"/>
                <w:szCs w:val="28"/>
              </w:rPr>
              <w:t xml:space="preserve">- Chủ trì tổ chức phản biện xã hội </w:t>
            </w:r>
            <w:r w:rsidRPr="00641B29">
              <w:rPr>
                <w:rFonts w:cs="Times New Roman"/>
                <w:spacing w:val="-2"/>
                <w:kern w:val="16"/>
                <w:sz w:val="28"/>
                <w:szCs w:val="28"/>
                <w:lang w:val="nl-NL"/>
              </w:rPr>
              <w:t xml:space="preserve">đối với </w:t>
            </w:r>
            <w:r w:rsidRPr="00641B29">
              <w:rPr>
                <w:rFonts w:cs="Times New Roman"/>
                <w:spacing w:val="-2"/>
                <w:kern w:val="16"/>
                <w:sz w:val="28"/>
                <w:szCs w:val="28"/>
              </w:rPr>
              <w:t>dự thảo các Nghị quyết, quyết định, dự án, chính sách, kế hoạch, quy hoạch… liên quan đến phát triển kinh tế - xã hội, liên quan đến quyền và lợi ích hợp pháp của Nhân dân ở địa phương</w:t>
            </w:r>
            <w:r w:rsidR="00296C8F" w:rsidRPr="00641B29">
              <w:rPr>
                <w:rFonts w:cs="Times New Roman"/>
                <w:spacing w:val="-2"/>
                <w:kern w:val="16"/>
                <w:sz w:val="28"/>
                <w:szCs w:val="28"/>
              </w:rPr>
              <w:t>.</w:t>
            </w:r>
            <w:r w:rsidRPr="00641B29">
              <w:rPr>
                <w:rFonts w:cs="Times New Roman"/>
                <w:spacing w:val="-2"/>
                <w:kern w:val="16"/>
                <w:sz w:val="28"/>
                <w:szCs w:val="28"/>
              </w:rPr>
              <w:t xml:space="preserve"> </w:t>
            </w:r>
          </w:p>
          <w:p w:rsidR="00136094" w:rsidRPr="00641B29" w:rsidRDefault="00136094" w:rsidP="00136094">
            <w:pPr>
              <w:spacing w:after="0" w:line="240" w:lineRule="auto"/>
              <w:jc w:val="both"/>
              <w:rPr>
                <w:rFonts w:cs="Times New Roman"/>
                <w:i/>
                <w:spacing w:val="-2"/>
                <w:kern w:val="16"/>
                <w:sz w:val="28"/>
                <w:szCs w:val="28"/>
              </w:rPr>
            </w:pPr>
            <w:r w:rsidRPr="00641B29">
              <w:rPr>
                <w:rFonts w:cs="Times New Roman"/>
                <w:spacing w:val="-2"/>
                <w:kern w:val="16"/>
                <w:sz w:val="28"/>
                <w:szCs w:val="28"/>
              </w:rPr>
              <w:t>(</w:t>
            </w:r>
            <w:r w:rsidRPr="00641B29">
              <w:rPr>
                <w:rFonts w:cs="Times New Roman"/>
                <w:i/>
                <w:spacing w:val="-2"/>
                <w:kern w:val="16"/>
                <w:sz w:val="28"/>
                <w:szCs w:val="28"/>
              </w:rPr>
              <w:t>Mỗi nội dung phản biện 01 điểm; tổng 2 điểm).</w:t>
            </w:r>
          </w:p>
          <w:p w:rsidR="00136094" w:rsidRPr="00641B29" w:rsidRDefault="00136094" w:rsidP="00136094">
            <w:pPr>
              <w:spacing w:after="0" w:line="240" w:lineRule="auto"/>
              <w:jc w:val="both"/>
              <w:rPr>
                <w:rFonts w:cs="Times New Roman"/>
                <w:i/>
                <w:spacing w:val="-2"/>
                <w:kern w:val="16"/>
                <w:sz w:val="28"/>
                <w:szCs w:val="28"/>
              </w:rPr>
            </w:pPr>
            <w:r w:rsidRPr="00641B29">
              <w:rPr>
                <w:rFonts w:cs="Times New Roman"/>
                <w:spacing w:val="-2"/>
                <w:kern w:val="16"/>
                <w:sz w:val="28"/>
                <w:szCs w:val="28"/>
              </w:rPr>
              <w:t xml:space="preserve">- Hướng dẫn Mặt trận cấp xã thực hiện phản biện xã hội </w:t>
            </w:r>
            <w:r w:rsidRPr="00641B29">
              <w:rPr>
                <w:rFonts w:cs="Times New Roman"/>
                <w:i/>
                <w:spacing w:val="-2"/>
                <w:kern w:val="16"/>
                <w:sz w:val="28"/>
                <w:szCs w:val="28"/>
              </w:rPr>
              <w:t>(1 điểm).</w:t>
            </w:r>
          </w:p>
          <w:p w:rsidR="003D118F" w:rsidRPr="00641B29" w:rsidRDefault="003D118F" w:rsidP="00136094">
            <w:pPr>
              <w:spacing w:after="0" w:line="240" w:lineRule="auto"/>
              <w:jc w:val="both"/>
              <w:rPr>
                <w:rFonts w:cs="Times New Roman"/>
                <w:spacing w:val="-2"/>
                <w:kern w:val="16"/>
                <w:sz w:val="14"/>
                <w:szCs w:val="28"/>
              </w:rPr>
            </w:pPr>
          </w:p>
        </w:tc>
        <w:tc>
          <w:tcPr>
            <w:tcW w:w="1054" w:type="dxa"/>
            <w:tcBorders>
              <w:top w:val="single" w:sz="4" w:space="0" w:color="auto"/>
              <w:left w:val="single" w:sz="4" w:space="0" w:color="auto"/>
              <w:bottom w:val="single" w:sz="4" w:space="0" w:color="auto"/>
              <w:right w:val="single" w:sz="4" w:space="0" w:color="auto"/>
            </w:tcBorders>
            <w:hideMark/>
          </w:tcPr>
          <w:p w:rsidR="00136094" w:rsidRPr="00641B29" w:rsidRDefault="00136094" w:rsidP="00136094">
            <w:pPr>
              <w:spacing w:after="0" w:line="240" w:lineRule="auto"/>
              <w:jc w:val="center"/>
              <w:rPr>
                <w:rFonts w:cs="Times New Roman"/>
                <w:sz w:val="28"/>
                <w:szCs w:val="28"/>
              </w:rPr>
            </w:pPr>
            <w:r w:rsidRPr="00641B29">
              <w:rPr>
                <w:rFonts w:cs="Times New Roman"/>
                <w:sz w:val="28"/>
                <w:szCs w:val="28"/>
              </w:rPr>
              <w:t>3</w:t>
            </w:r>
          </w:p>
        </w:tc>
      </w:tr>
      <w:tr w:rsidR="00641B29" w:rsidRPr="00641B29" w:rsidTr="00350182">
        <w:trPr>
          <w:trHeight w:val="465"/>
        </w:trPr>
        <w:tc>
          <w:tcPr>
            <w:tcW w:w="946" w:type="dxa"/>
            <w:tcBorders>
              <w:top w:val="single" w:sz="4" w:space="0" w:color="auto"/>
              <w:left w:val="single" w:sz="4" w:space="0" w:color="auto"/>
              <w:bottom w:val="single" w:sz="4" w:space="0" w:color="auto"/>
              <w:right w:val="single" w:sz="4" w:space="0" w:color="auto"/>
            </w:tcBorders>
            <w:hideMark/>
          </w:tcPr>
          <w:p w:rsidR="00136094" w:rsidRPr="00641B29" w:rsidRDefault="00136094" w:rsidP="00136094">
            <w:pPr>
              <w:spacing w:after="40" w:line="240" w:lineRule="auto"/>
              <w:jc w:val="center"/>
              <w:rPr>
                <w:rFonts w:cs="Times New Roman"/>
                <w:sz w:val="28"/>
                <w:szCs w:val="28"/>
                <w:lang w:val="vi-VN"/>
              </w:rPr>
            </w:pPr>
            <w:r w:rsidRPr="00641B29">
              <w:rPr>
                <w:rFonts w:cs="Times New Roman"/>
                <w:sz w:val="28"/>
                <w:szCs w:val="28"/>
                <w:lang w:val="vi-VN"/>
              </w:rPr>
              <w:t>2.3</w:t>
            </w:r>
          </w:p>
        </w:tc>
        <w:tc>
          <w:tcPr>
            <w:tcW w:w="8384" w:type="dxa"/>
            <w:tcBorders>
              <w:top w:val="single" w:sz="4" w:space="0" w:color="auto"/>
              <w:left w:val="single" w:sz="4" w:space="0" w:color="auto"/>
              <w:bottom w:val="single" w:sz="4" w:space="0" w:color="auto"/>
              <w:right w:val="single" w:sz="4" w:space="0" w:color="auto"/>
            </w:tcBorders>
            <w:hideMark/>
          </w:tcPr>
          <w:p w:rsidR="00136094" w:rsidRPr="00641B29" w:rsidRDefault="00136094" w:rsidP="00136094">
            <w:pPr>
              <w:spacing w:after="0" w:line="240" w:lineRule="auto"/>
              <w:jc w:val="both"/>
              <w:rPr>
                <w:rFonts w:cs="Times New Roman"/>
                <w:i/>
                <w:sz w:val="28"/>
                <w:szCs w:val="28"/>
              </w:rPr>
            </w:pPr>
            <w:r w:rsidRPr="00641B29">
              <w:rPr>
                <w:rFonts w:cs="Times New Roman"/>
                <w:sz w:val="28"/>
                <w:szCs w:val="28"/>
              </w:rPr>
              <w:t>Theo dõi việc trả lời kiến nghị sau giám sát, PBXH; đối với kiến nghị của MTTQ (bằng VB) được cấp uỷ, chính quyền, cơ quan, đơn vị có liên quan tiếp thu, trả lời bằng văn bản</w:t>
            </w:r>
            <w:r w:rsidRPr="00641B29">
              <w:rPr>
                <w:rFonts w:cs="Times New Roman"/>
                <w:i/>
                <w:sz w:val="28"/>
                <w:szCs w:val="28"/>
              </w:rPr>
              <w:t xml:space="preserve"> (1 điểm). </w:t>
            </w:r>
          </w:p>
          <w:p w:rsidR="003D118F" w:rsidRPr="00641B29" w:rsidRDefault="003D118F" w:rsidP="00136094">
            <w:pPr>
              <w:spacing w:after="0" w:line="240" w:lineRule="auto"/>
              <w:jc w:val="both"/>
              <w:rPr>
                <w:rFonts w:cs="Times New Roman"/>
                <w:i/>
                <w:sz w:val="12"/>
                <w:szCs w:val="28"/>
              </w:rPr>
            </w:pPr>
          </w:p>
        </w:tc>
        <w:tc>
          <w:tcPr>
            <w:tcW w:w="1054" w:type="dxa"/>
            <w:tcBorders>
              <w:top w:val="single" w:sz="4" w:space="0" w:color="auto"/>
              <w:left w:val="single" w:sz="4" w:space="0" w:color="auto"/>
              <w:bottom w:val="single" w:sz="4" w:space="0" w:color="auto"/>
              <w:right w:val="single" w:sz="4" w:space="0" w:color="auto"/>
            </w:tcBorders>
            <w:hideMark/>
          </w:tcPr>
          <w:p w:rsidR="00136094" w:rsidRPr="00641B29" w:rsidRDefault="00136094" w:rsidP="00136094">
            <w:pPr>
              <w:spacing w:after="0" w:line="240" w:lineRule="auto"/>
              <w:jc w:val="center"/>
              <w:rPr>
                <w:rFonts w:cs="Times New Roman"/>
                <w:sz w:val="28"/>
                <w:szCs w:val="28"/>
              </w:rPr>
            </w:pPr>
            <w:r w:rsidRPr="00641B29">
              <w:rPr>
                <w:rFonts w:cs="Times New Roman"/>
                <w:sz w:val="28"/>
                <w:szCs w:val="28"/>
              </w:rPr>
              <w:t>1</w:t>
            </w:r>
          </w:p>
        </w:tc>
      </w:tr>
      <w:tr w:rsidR="00641B29" w:rsidRPr="00641B29" w:rsidTr="0025431A">
        <w:trPr>
          <w:trHeight w:val="683"/>
        </w:trPr>
        <w:tc>
          <w:tcPr>
            <w:tcW w:w="946" w:type="dxa"/>
            <w:tcBorders>
              <w:top w:val="single" w:sz="4" w:space="0" w:color="auto"/>
              <w:left w:val="single" w:sz="4" w:space="0" w:color="auto"/>
              <w:right w:val="single" w:sz="4" w:space="0" w:color="auto"/>
            </w:tcBorders>
            <w:hideMark/>
          </w:tcPr>
          <w:p w:rsidR="00136094" w:rsidRPr="00641B29" w:rsidRDefault="00136094" w:rsidP="00136094">
            <w:pPr>
              <w:spacing w:after="40" w:line="240" w:lineRule="auto"/>
              <w:jc w:val="center"/>
              <w:rPr>
                <w:rFonts w:cs="Times New Roman"/>
                <w:sz w:val="28"/>
                <w:szCs w:val="28"/>
                <w:lang w:val="vi-VN"/>
              </w:rPr>
            </w:pPr>
            <w:r w:rsidRPr="00641B29">
              <w:rPr>
                <w:rFonts w:cs="Times New Roman"/>
                <w:sz w:val="28"/>
                <w:szCs w:val="28"/>
                <w:lang w:val="vi-VN"/>
              </w:rPr>
              <w:t>2.4</w:t>
            </w:r>
          </w:p>
        </w:tc>
        <w:tc>
          <w:tcPr>
            <w:tcW w:w="8384" w:type="dxa"/>
            <w:tcBorders>
              <w:top w:val="single" w:sz="4" w:space="0" w:color="auto"/>
              <w:left w:val="single" w:sz="4" w:space="0" w:color="auto"/>
              <w:right w:val="single" w:sz="4" w:space="0" w:color="auto"/>
            </w:tcBorders>
            <w:hideMark/>
          </w:tcPr>
          <w:p w:rsidR="00136094" w:rsidRPr="00641B29" w:rsidRDefault="00136094" w:rsidP="00E50603">
            <w:pPr>
              <w:spacing w:after="0" w:line="240" w:lineRule="auto"/>
              <w:jc w:val="both"/>
              <w:rPr>
                <w:rFonts w:cs="Times New Roman"/>
                <w:sz w:val="28"/>
                <w:szCs w:val="28"/>
              </w:rPr>
            </w:pPr>
            <w:r w:rsidRPr="00641B29">
              <w:rPr>
                <w:rFonts w:cs="Times New Roman"/>
                <w:sz w:val="28"/>
                <w:szCs w:val="28"/>
              </w:rPr>
              <w:t xml:space="preserve">Báo cáo kết quả giám sát, PBXH (định kỳ, chuyên đề) đúng thời gian quy định </w:t>
            </w:r>
            <w:r w:rsidRPr="00641B29">
              <w:rPr>
                <w:rFonts w:cs="Times New Roman"/>
                <w:i/>
                <w:sz w:val="28"/>
                <w:szCs w:val="28"/>
              </w:rPr>
              <w:t>(mỗi báo cáo trễ trừ 0,5 điểm).</w:t>
            </w:r>
          </w:p>
        </w:tc>
        <w:tc>
          <w:tcPr>
            <w:tcW w:w="1054" w:type="dxa"/>
            <w:tcBorders>
              <w:top w:val="single" w:sz="4" w:space="0" w:color="auto"/>
              <w:left w:val="single" w:sz="4" w:space="0" w:color="auto"/>
              <w:right w:val="single" w:sz="4" w:space="0" w:color="auto"/>
            </w:tcBorders>
            <w:hideMark/>
          </w:tcPr>
          <w:p w:rsidR="00136094" w:rsidRPr="00641B29" w:rsidRDefault="00136094" w:rsidP="00136094">
            <w:pPr>
              <w:spacing w:after="0" w:line="240" w:lineRule="auto"/>
              <w:jc w:val="center"/>
              <w:rPr>
                <w:rFonts w:cs="Times New Roman"/>
                <w:sz w:val="28"/>
                <w:szCs w:val="28"/>
              </w:rPr>
            </w:pPr>
            <w:r w:rsidRPr="00641B29">
              <w:rPr>
                <w:rFonts w:cs="Times New Roman"/>
                <w:sz w:val="28"/>
                <w:szCs w:val="28"/>
              </w:rPr>
              <w:t>1</w:t>
            </w:r>
          </w:p>
        </w:tc>
      </w:tr>
      <w:tr w:rsidR="00641B29" w:rsidRPr="00641B29" w:rsidTr="00136094">
        <w:trPr>
          <w:trHeight w:val="465"/>
        </w:trPr>
        <w:tc>
          <w:tcPr>
            <w:tcW w:w="946"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40" w:line="240" w:lineRule="auto"/>
              <w:jc w:val="center"/>
              <w:rPr>
                <w:rFonts w:cs="Times New Roman"/>
                <w:b/>
                <w:bCs/>
                <w:sz w:val="28"/>
                <w:szCs w:val="28"/>
                <w:lang w:val="vi-VN"/>
              </w:rPr>
            </w:pPr>
            <w:r w:rsidRPr="00641B29">
              <w:rPr>
                <w:rFonts w:cs="Times New Roman"/>
                <w:b/>
                <w:bCs/>
                <w:sz w:val="28"/>
                <w:szCs w:val="28"/>
                <w:lang w:val="vi-VN"/>
              </w:rPr>
              <w:t>3</w:t>
            </w: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b/>
                <w:sz w:val="28"/>
                <w:szCs w:val="28"/>
              </w:rPr>
            </w:pPr>
            <w:r w:rsidRPr="00641B29">
              <w:rPr>
                <w:rFonts w:cs="Times New Roman"/>
                <w:b/>
                <w:sz w:val="28"/>
                <w:szCs w:val="28"/>
              </w:rPr>
              <w:t>Tổng hợp ý kiến của cử tri, nhân dân phục vụ Hội nghị đối thoại giữa người đứng đầu cấp uỷ, chính quyền với MTTQ, các tổ chức chính trị - xã hội và Nhân dân năm 2022 đúng thời gian quy định.</w:t>
            </w:r>
          </w:p>
          <w:p w:rsidR="00F21DF8" w:rsidRPr="00641B29" w:rsidRDefault="00F21DF8" w:rsidP="00E50603">
            <w:pPr>
              <w:spacing w:after="0" w:line="240" w:lineRule="auto"/>
              <w:jc w:val="both"/>
              <w:rPr>
                <w:rFonts w:cs="Times New Roman"/>
                <w:i/>
                <w:sz w:val="28"/>
                <w:szCs w:val="28"/>
              </w:rPr>
            </w:pPr>
            <w:r w:rsidRPr="00641B29">
              <w:rPr>
                <w:rFonts w:cs="Times New Roman"/>
                <w:i/>
                <w:sz w:val="28"/>
                <w:szCs w:val="28"/>
              </w:rPr>
              <w:t>(báo cáo trễ không tính điểm).</w:t>
            </w:r>
          </w:p>
        </w:tc>
        <w:tc>
          <w:tcPr>
            <w:tcW w:w="105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center"/>
              <w:rPr>
                <w:rFonts w:cs="Times New Roman"/>
                <w:b/>
                <w:sz w:val="28"/>
                <w:szCs w:val="28"/>
              </w:rPr>
            </w:pPr>
            <w:r w:rsidRPr="00641B29">
              <w:rPr>
                <w:rFonts w:cs="Times New Roman"/>
                <w:b/>
                <w:sz w:val="28"/>
                <w:szCs w:val="28"/>
              </w:rPr>
              <w:t>1</w:t>
            </w:r>
          </w:p>
        </w:tc>
      </w:tr>
      <w:tr w:rsidR="00641B29" w:rsidRPr="00641B29" w:rsidTr="0025431A">
        <w:trPr>
          <w:trHeight w:val="404"/>
        </w:trPr>
        <w:tc>
          <w:tcPr>
            <w:tcW w:w="946"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40" w:line="240" w:lineRule="auto"/>
              <w:jc w:val="center"/>
              <w:rPr>
                <w:rFonts w:cs="Times New Roman"/>
                <w:b/>
                <w:bCs/>
                <w:sz w:val="28"/>
                <w:szCs w:val="28"/>
              </w:rPr>
            </w:pPr>
            <w:r w:rsidRPr="00641B29">
              <w:rPr>
                <w:rFonts w:cs="Times New Roman"/>
                <w:b/>
                <w:bCs/>
                <w:sz w:val="28"/>
                <w:szCs w:val="28"/>
              </w:rPr>
              <w:t>4</w:t>
            </w: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b/>
                <w:sz w:val="28"/>
                <w:szCs w:val="28"/>
              </w:rPr>
            </w:pPr>
            <w:r w:rsidRPr="00641B29">
              <w:rPr>
                <w:rFonts w:cs="Times New Roman"/>
                <w:b/>
                <w:sz w:val="28"/>
                <w:szCs w:val="28"/>
              </w:rPr>
              <w:t>Tổ chức tiếp và giải quyết đơn của công dân:</w:t>
            </w:r>
          </w:p>
          <w:p w:rsidR="003D118F" w:rsidRPr="00641B29" w:rsidRDefault="003D118F" w:rsidP="00F21DF8">
            <w:pPr>
              <w:spacing w:after="0" w:line="240" w:lineRule="auto"/>
              <w:jc w:val="both"/>
              <w:rPr>
                <w:rFonts w:cs="Times New Roman"/>
                <w:b/>
                <w:sz w:val="10"/>
                <w:szCs w:val="28"/>
              </w:rPr>
            </w:pPr>
          </w:p>
        </w:tc>
        <w:tc>
          <w:tcPr>
            <w:tcW w:w="105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center"/>
              <w:rPr>
                <w:rFonts w:cs="Times New Roman"/>
                <w:b/>
                <w:sz w:val="28"/>
                <w:szCs w:val="28"/>
                <w:u w:val="single"/>
              </w:rPr>
            </w:pPr>
            <w:r w:rsidRPr="00641B29">
              <w:rPr>
                <w:rFonts w:cs="Times New Roman"/>
                <w:b/>
                <w:sz w:val="28"/>
                <w:szCs w:val="28"/>
                <w:u w:val="single"/>
              </w:rPr>
              <w:t>2</w:t>
            </w:r>
          </w:p>
        </w:tc>
      </w:tr>
      <w:tr w:rsidR="00641B29" w:rsidRPr="00641B29" w:rsidTr="00136094">
        <w:trPr>
          <w:trHeight w:val="465"/>
        </w:trPr>
        <w:tc>
          <w:tcPr>
            <w:tcW w:w="946" w:type="dxa"/>
            <w:vMerge w:val="restart"/>
            <w:tcBorders>
              <w:top w:val="single" w:sz="4" w:space="0" w:color="auto"/>
              <w:left w:val="single" w:sz="4" w:space="0" w:color="auto"/>
              <w:right w:val="single" w:sz="4" w:space="0" w:color="auto"/>
            </w:tcBorders>
            <w:hideMark/>
          </w:tcPr>
          <w:p w:rsidR="00F21DF8" w:rsidRPr="00641B29" w:rsidRDefault="00F21DF8" w:rsidP="00F21DF8">
            <w:pPr>
              <w:spacing w:after="40" w:line="240" w:lineRule="auto"/>
              <w:jc w:val="center"/>
              <w:rPr>
                <w:rFonts w:cs="Times New Roman"/>
                <w:sz w:val="28"/>
                <w:szCs w:val="28"/>
                <w:lang w:val="vi-VN"/>
              </w:rPr>
            </w:pPr>
          </w:p>
          <w:p w:rsidR="00F21DF8" w:rsidRPr="00641B29" w:rsidRDefault="00F21DF8" w:rsidP="00F21DF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sz w:val="28"/>
                <w:szCs w:val="28"/>
              </w:rPr>
            </w:pPr>
            <w:r w:rsidRPr="00641B29">
              <w:rPr>
                <w:rFonts w:cs="Times New Roman"/>
                <w:sz w:val="28"/>
                <w:szCs w:val="28"/>
              </w:rPr>
              <w:t xml:space="preserve">- </w:t>
            </w:r>
            <w:r w:rsidRPr="00641B29">
              <w:rPr>
                <w:rFonts w:cs="Times New Roman"/>
                <w:sz w:val="28"/>
                <w:szCs w:val="28"/>
                <w:lang w:val="vi-VN"/>
              </w:rPr>
              <w:t>Tổ chức tiếp công dân, giải quyết đơn thư khiếu nại, tố cáo</w:t>
            </w:r>
            <w:r w:rsidRPr="00641B29">
              <w:rPr>
                <w:rFonts w:cs="Times New Roman"/>
                <w:sz w:val="28"/>
                <w:szCs w:val="28"/>
              </w:rPr>
              <w:t>, kiến nghị, phản ánh</w:t>
            </w:r>
            <w:r w:rsidRPr="00641B29">
              <w:rPr>
                <w:rFonts w:cs="Times New Roman"/>
                <w:sz w:val="28"/>
                <w:szCs w:val="28"/>
                <w:lang w:val="vi-VN"/>
              </w:rPr>
              <w:t xml:space="preserve"> của công dân </w:t>
            </w:r>
            <w:r w:rsidRPr="00641B29">
              <w:rPr>
                <w:rFonts w:cs="Times New Roman"/>
                <w:sz w:val="28"/>
                <w:szCs w:val="28"/>
              </w:rPr>
              <w:t>theo</w:t>
            </w:r>
            <w:r w:rsidRPr="00641B29">
              <w:rPr>
                <w:rFonts w:cs="Times New Roman"/>
                <w:sz w:val="28"/>
                <w:szCs w:val="28"/>
                <w:lang w:val="vi-VN"/>
              </w:rPr>
              <w:t xml:space="preserve"> Thông tri số 36/TTr-MTTW ngày 06/5/2019</w:t>
            </w:r>
            <w:r w:rsidRPr="00641B29">
              <w:rPr>
                <w:rFonts w:cs="Times New Roman"/>
                <w:sz w:val="28"/>
                <w:szCs w:val="28"/>
              </w:rPr>
              <w:t xml:space="preserve">; đảm bảo chế độ thông tin báo cáo </w:t>
            </w:r>
            <w:r w:rsidRPr="00641B29">
              <w:rPr>
                <w:rFonts w:cs="Times New Roman"/>
                <w:i/>
                <w:sz w:val="28"/>
                <w:szCs w:val="28"/>
              </w:rPr>
              <w:t>(1 điểm)</w:t>
            </w:r>
          </w:p>
        </w:tc>
        <w:tc>
          <w:tcPr>
            <w:tcW w:w="1054"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1</w:t>
            </w:r>
          </w:p>
        </w:tc>
      </w:tr>
      <w:tr w:rsidR="00641B29" w:rsidRPr="00641B29" w:rsidTr="00F21DF8">
        <w:trPr>
          <w:trHeight w:val="1097"/>
        </w:trPr>
        <w:tc>
          <w:tcPr>
            <w:tcW w:w="946" w:type="dxa"/>
            <w:vMerge/>
            <w:tcBorders>
              <w:left w:val="single" w:sz="4" w:space="0" w:color="auto"/>
              <w:right w:val="single" w:sz="4" w:space="0" w:color="auto"/>
            </w:tcBorders>
          </w:tcPr>
          <w:p w:rsidR="00F21DF8" w:rsidRPr="00641B29" w:rsidRDefault="00F21DF8" w:rsidP="00F21DF8">
            <w:pPr>
              <w:spacing w:after="40" w:line="240" w:lineRule="auto"/>
              <w:jc w:val="center"/>
              <w:rPr>
                <w:rFonts w:cs="Times New Roman"/>
                <w:sz w:val="28"/>
                <w:szCs w:val="28"/>
                <w:lang w:val="vi-VN"/>
              </w:rPr>
            </w:pPr>
          </w:p>
        </w:tc>
        <w:tc>
          <w:tcPr>
            <w:tcW w:w="8384" w:type="dxa"/>
            <w:tcBorders>
              <w:top w:val="single" w:sz="4" w:space="0" w:color="auto"/>
              <w:left w:val="single" w:sz="4" w:space="0" w:color="auto"/>
              <w:right w:val="single" w:sz="4" w:space="0" w:color="auto"/>
            </w:tcBorders>
          </w:tcPr>
          <w:p w:rsidR="00CD166C" w:rsidRPr="00641B29" w:rsidRDefault="00F21DF8" w:rsidP="000E16FD">
            <w:pPr>
              <w:spacing w:after="0" w:line="240" w:lineRule="auto"/>
              <w:jc w:val="both"/>
              <w:rPr>
                <w:rFonts w:cs="Times New Roman"/>
                <w:i/>
                <w:sz w:val="28"/>
                <w:szCs w:val="28"/>
              </w:rPr>
            </w:pPr>
            <w:r w:rsidRPr="00641B29">
              <w:rPr>
                <w:rFonts w:cs="Times New Roman"/>
                <w:sz w:val="28"/>
                <w:szCs w:val="28"/>
              </w:rPr>
              <w:t>- Thông qua tiếp công dân, tiếp nhận đơn hoặc phản ánh của cử tri, Nhân dân; MTTQ cấp huyện chủ động lựa chọn</w:t>
            </w:r>
            <w:r w:rsidR="00C363D5" w:rsidRPr="00641B29">
              <w:rPr>
                <w:rFonts w:cs="Times New Roman"/>
                <w:sz w:val="28"/>
                <w:szCs w:val="28"/>
              </w:rPr>
              <w:t xml:space="preserve"> </w:t>
            </w:r>
            <w:r w:rsidR="000E16FD" w:rsidRPr="00641B29">
              <w:rPr>
                <w:rFonts w:cs="Times New Roman"/>
                <w:sz w:val="28"/>
                <w:szCs w:val="28"/>
              </w:rPr>
              <w:t xml:space="preserve">ít nhất 01 </w:t>
            </w:r>
            <w:r w:rsidR="00390803" w:rsidRPr="00641B29">
              <w:rPr>
                <w:rFonts w:cs="Times New Roman"/>
                <w:sz w:val="28"/>
                <w:szCs w:val="28"/>
                <w:lang w:val="vi-VN"/>
              </w:rPr>
              <w:t xml:space="preserve">vụ việc cụ thể phức tạp, kéo dài liên quan đến lĩnh vực quản lý đất đai, bồi thường, giải phóng mặt bằng, tái định cư; một số vụ việc, vụ án có dấu hiệu oan, sai... </w:t>
            </w:r>
            <w:r w:rsidRPr="00641B29">
              <w:rPr>
                <w:rFonts w:cs="Times New Roman"/>
                <w:sz w:val="28"/>
                <w:szCs w:val="28"/>
                <w:lang w:val="vi-VN"/>
              </w:rPr>
              <w:t>để khảo sát</w:t>
            </w:r>
            <w:r w:rsidR="00C363D5" w:rsidRPr="00641B29">
              <w:rPr>
                <w:rFonts w:cs="Times New Roman"/>
                <w:sz w:val="28"/>
                <w:szCs w:val="28"/>
                <w:lang w:val="vi-VN"/>
              </w:rPr>
              <w:t>, giám sát</w:t>
            </w:r>
            <w:r w:rsidRPr="00641B29">
              <w:rPr>
                <w:rFonts w:cs="Times New Roman"/>
                <w:sz w:val="28"/>
                <w:szCs w:val="28"/>
                <w:lang w:val="vi-VN"/>
              </w:rPr>
              <w:t xml:space="preserve"> và kiến nghị cấp có thẩm quyền </w:t>
            </w:r>
            <w:r w:rsidRPr="00641B29">
              <w:rPr>
                <w:rFonts w:cs="Times New Roman"/>
                <w:i/>
                <w:sz w:val="28"/>
                <w:szCs w:val="28"/>
              </w:rPr>
              <w:t>(1 điểm, không thực hiện không tính điểm).</w:t>
            </w:r>
          </w:p>
          <w:p w:rsidR="000A0DC6" w:rsidRPr="00641B29" w:rsidRDefault="000A0DC6" w:rsidP="002A249E">
            <w:pPr>
              <w:spacing w:after="0" w:line="240" w:lineRule="auto"/>
              <w:jc w:val="both"/>
              <w:rPr>
                <w:rFonts w:cs="Times New Roman"/>
                <w:i/>
                <w:sz w:val="28"/>
                <w:szCs w:val="28"/>
              </w:rPr>
            </w:pPr>
            <w:r w:rsidRPr="00641B29">
              <w:rPr>
                <w:rFonts w:cs="Times New Roman"/>
                <w:i/>
                <w:sz w:val="28"/>
                <w:szCs w:val="28"/>
              </w:rPr>
              <w:t>(</w:t>
            </w:r>
            <w:r w:rsidR="003D118F" w:rsidRPr="00641B29">
              <w:rPr>
                <w:rFonts w:cs="Times New Roman"/>
                <w:i/>
                <w:sz w:val="28"/>
                <w:szCs w:val="28"/>
              </w:rPr>
              <w:t xml:space="preserve">Bổ </w:t>
            </w:r>
            <w:r w:rsidRPr="00641B29">
              <w:rPr>
                <w:rFonts w:cs="Times New Roman"/>
                <w:i/>
                <w:sz w:val="28"/>
                <w:szCs w:val="28"/>
              </w:rPr>
              <w:t>sung theo KH 388/KH-MTTW-UB của Mặt trận Trung ương)</w:t>
            </w:r>
          </w:p>
        </w:tc>
        <w:tc>
          <w:tcPr>
            <w:tcW w:w="105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1</w:t>
            </w:r>
          </w:p>
        </w:tc>
      </w:tr>
      <w:tr w:rsidR="00641B29" w:rsidRPr="00641B29" w:rsidTr="00F21DF8">
        <w:trPr>
          <w:trHeight w:val="449"/>
        </w:trPr>
        <w:tc>
          <w:tcPr>
            <w:tcW w:w="946" w:type="dxa"/>
            <w:tcBorders>
              <w:left w:val="single" w:sz="4" w:space="0" w:color="auto"/>
              <w:right w:val="single" w:sz="4" w:space="0" w:color="auto"/>
            </w:tcBorders>
          </w:tcPr>
          <w:p w:rsidR="00F21DF8" w:rsidRPr="00641B29" w:rsidRDefault="00F21DF8" w:rsidP="00F21DF8">
            <w:pPr>
              <w:spacing w:after="40" w:line="240" w:lineRule="auto"/>
              <w:jc w:val="center"/>
              <w:rPr>
                <w:rFonts w:cs="Times New Roman"/>
                <w:b/>
                <w:sz w:val="28"/>
                <w:szCs w:val="28"/>
              </w:rPr>
            </w:pPr>
            <w:r w:rsidRPr="00641B29">
              <w:rPr>
                <w:rFonts w:cs="Times New Roman"/>
                <w:b/>
                <w:sz w:val="28"/>
                <w:szCs w:val="28"/>
              </w:rPr>
              <w:t>5</w:t>
            </w:r>
          </w:p>
        </w:tc>
        <w:tc>
          <w:tcPr>
            <w:tcW w:w="838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both"/>
              <w:rPr>
                <w:rFonts w:cs="Times New Roman"/>
                <w:b/>
                <w:sz w:val="28"/>
                <w:szCs w:val="28"/>
              </w:rPr>
            </w:pPr>
            <w:r w:rsidRPr="00641B29">
              <w:rPr>
                <w:rFonts w:cs="Times New Roman"/>
                <w:b/>
                <w:sz w:val="28"/>
                <w:szCs w:val="28"/>
              </w:rPr>
              <w:t xml:space="preserve">Thực hiện công tác Mặt trận tham gia Phòng, chống tham nhũng </w:t>
            </w:r>
          </w:p>
          <w:p w:rsidR="003D118F" w:rsidRPr="00641B29" w:rsidRDefault="003D118F" w:rsidP="00F21DF8">
            <w:pPr>
              <w:spacing w:after="0" w:line="240" w:lineRule="auto"/>
              <w:jc w:val="both"/>
              <w:rPr>
                <w:rFonts w:cs="Times New Roman"/>
                <w:b/>
                <w:sz w:val="14"/>
                <w:szCs w:val="28"/>
              </w:rPr>
            </w:pPr>
          </w:p>
        </w:tc>
        <w:tc>
          <w:tcPr>
            <w:tcW w:w="105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center"/>
              <w:rPr>
                <w:rFonts w:cs="Times New Roman"/>
                <w:b/>
                <w:sz w:val="28"/>
                <w:szCs w:val="28"/>
                <w:u w:val="single"/>
              </w:rPr>
            </w:pPr>
            <w:r w:rsidRPr="00641B29">
              <w:rPr>
                <w:rFonts w:cs="Times New Roman"/>
                <w:b/>
                <w:sz w:val="28"/>
                <w:szCs w:val="28"/>
                <w:u w:val="single"/>
              </w:rPr>
              <w:t>2</w:t>
            </w:r>
          </w:p>
        </w:tc>
      </w:tr>
      <w:tr w:rsidR="00641B29" w:rsidRPr="00641B29" w:rsidTr="00F21DF8">
        <w:trPr>
          <w:trHeight w:val="1151"/>
        </w:trPr>
        <w:tc>
          <w:tcPr>
            <w:tcW w:w="946" w:type="dxa"/>
            <w:tcBorders>
              <w:left w:val="single" w:sz="4" w:space="0" w:color="auto"/>
              <w:right w:val="single" w:sz="4" w:space="0" w:color="auto"/>
            </w:tcBorders>
          </w:tcPr>
          <w:p w:rsidR="00F21DF8" w:rsidRPr="00641B29" w:rsidRDefault="00F21DF8" w:rsidP="00F21DF8">
            <w:pPr>
              <w:spacing w:after="40" w:line="240" w:lineRule="auto"/>
              <w:jc w:val="center"/>
              <w:rPr>
                <w:rFonts w:cs="Times New Roman"/>
                <w:sz w:val="28"/>
                <w:szCs w:val="28"/>
              </w:rPr>
            </w:pPr>
            <w:r w:rsidRPr="00641B29">
              <w:rPr>
                <w:rFonts w:cs="Times New Roman"/>
                <w:sz w:val="28"/>
                <w:szCs w:val="28"/>
              </w:rPr>
              <w:t>5.1</w:t>
            </w:r>
          </w:p>
        </w:tc>
        <w:tc>
          <w:tcPr>
            <w:tcW w:w="838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both"/>
              <w:rPr>
                <w:rFonts w:cs="Times New Roman"/>
                <w:i/>
                <w:sz w:val="28"/>
                <w:szCs w:val="28"/>
              </w:rPr>
            </w:pPr>
            <w:r w:rsidRPr="00641B29">
              <w:rPr>
                <w:rFonts w:cs="Times New Roman"/>
                <w:sz w:val="28"/>
                <w:szCs w:val="28"/>
                <w:lang w:val="vi-VN"/>
              </w:rPr>
              <w:t xml:space="preserve">Triển khai thực hiện hiệu quả Đề án: Phòng, chống tham nhũng của Mặt trận Trung ương </w:t>
            </w:r>
            <w:r w:rsidRPr="00641B29">
              <w:rPr>
                <w:rFonts w:cs="Times New Roman"/>
                <w:sz w:val="28"/>
                <w:szCs w:val="28"/>
              </w:rPr>
              <w:t>theo hướng dẫn của</w:t>
            </w:r>
            <w:r w:rsidRPr="00641B29">
              <w:rPr>
                <w:rFonts w:cs="Times New Roman"/>
                <w:sz w:val="28"/>
                <w:szCs w:val="28"/>
                <w:lang w:val="vi-VN"/>
              </w:rPr>
              <w:t xml:space="preserve"> MTTQ tỉnh</w:t>
            </w:r>
            <w:r w:rsidRPr="00641B29">
              <w:rPr>
                <w:rFonts w:cs="Times New Roman"/>
                <w:sz w:val="28"/>
                <w:szCs w:val="28"/>
              </w:rPr>
              <w:t xml:space="preserve"> </w:t>
            </w:r>
            <w:r w:rsidRPr="00641B29">
              <w:rPr>
                <w:rFonts w:cs="Times New Roman"/>
                <w:i/>
                <w:sz w:val="28"/>
                <w:szCs w:val="28"/>
              </w:rPr>
              <w:t>(Báo cáo theo quy định 0,5 điểm; kiểm tra việc thực hiện ở cấp xã 0,5 điểm).</w:t>
            </w:r>
          </w:p>
        </w:tc>
        <w:tc>
          <w:tcPr>
            <w:tcW w:w="105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1</w:t>
            </w:r>
          </w:p>
        </w:tc>
      </w:tr>
      <w:tr w:rsidR="00641B29" w:rsidRPr="00641B29" w:rsidTr="0050356E">
        <w:trPr>
          <w:trHeight w:val="1359"/>
        </w:trPr>
        <w:tc>
          <w:tcPr>
            <w:tcW w:w="946" w:type="dxa"/>
            <w:tcBorders>
              <w:left w:val="single" w:sz="4" w:space="0" w:color="auto"/>
              <w:right w:val="single" w:sz="4" w:space="0" w:color="auto"/>
            </w:tcBorders>
          </w:tcPr>
          <w:p w:rsidR="00F21DF8" w:rsidRPr="00641B29" w:rsidRDefault="00F21DF8" w:rsidP="00F21DF8">
            <w:pPr>
              <w:spacing w:after="40" w:line="240" w:lineRule="auto"/>
              <w:jc w:val="center"/>
              <w:rPr>
                <w:rFonts w:cs="Times New Roman"/>
                <w:sz w:val="28"/>
                <w:szCs w:val="28"/>
              </w:rPr>
            </w:pPr>
            <w:r w:rsidRPr="00641B29">
              <w:rPr>
                <w:rFonts w:cs="Times New Roman"/>
                <w:sz w:val="28"/>
                <w:szCs w:val="28"/>
              </w:rPr>
              <w:t>5.2</w:t>
            </w:r>
          </w:p>
        </w:tc>
        <w:tc>
          <w:tcPr>
            <w:tcW w:w="838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both"/>
              <w:rPr>
                <w:rFonts w:cs="Times New Roman"/>
                <w:i/>
                <w:sz w:val="28"/>
                <w:szCs w:val="28"/>
              </w:rPr>
            </w:pPr>
            <w:r w:rsidRPr="00641B29">
              <w:rPr>
                <w:rFonts w:cs="Times New Roman"/>
                <w:sz w:val="28"/>
                <w:szCs w:val="28"/>
              </w:rPr>
              <w:t xml:space="preserve">Trong năm </w:t>
            </w:r>
            <w:r w:rsidRPr="00641B29">
              <w:rPr>
                <w:rFonts w:cs="Times New Roman"/>
                <w:i/>
                <w:sz w:val="28"/>
                <w:szCs w:val="28"/>
              </w:rPr>
              <w:t>(đến thời điểm chấm điểm thi đua)</w:t>
            </w:r>
            <w:r w:rsidRPr="00641B29">
              <w:rPr>
                <w:rFonts w:cs="Times New Roman"/>
                <w:sz w:val="28"/>
                <w:szCs w:val="28"/>
              </w:rPr>
              <w:t xml:space="preserve">, ở địa phương có vụ việc do Nhân dân tố giác, phản ảnh, kiến nghị. MTTQ tổng hợp, kiến nghị và được làm rõ, những thông tin đó góp phần để cơ quan chức năng xử lý có liên quan đến tham nhũng </w:t>
            </w:r>
            <w:r w:rsidRPr="00641B29">
              <w:rPr>
                <w:rFonts w:cs="Times New Roman"/>
                <w:i/>
                <w:sz w:val="28"/>
                <w:szCs w:val="28"/>
              </w:rPr>
              <w:t>(Có báo cáo tổng hợp ý kiến hoặc có kiến nghị của Mặt trận 0,5 điểm; có văn bản trả lời của cơ quan được kiến nghị 0,5 điểm).</w:t>
            </w:r>
          </w:p>
        </w:tc>
        <w:tc>
          <w:tcPr>
            <w:tcW w:w="105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1</w:t>
            </w:r>
          </w:p>
        </w:tc>
      </w:tr>
      <w:tr w:rsidR="00641B29" w:rsidRPr="00641B29" w:rsidTr="00F21DF8">
        <w:trPr>
          <w:trHeight w:val="1160"/>
        </w:trPr>
        <w:tc>
          <w:tcPr>
            <w:tcW w:w="946" w:type="dxa"/>
            <w:tcBorders>
              <w:left w:val="single" w:sz="4" w:space="0" w:color="auto"/>
              <w:right w:val="single" w:sz="4" w:space="0" w:color="auto"/>
            </w:tcBorders>
          </w:tcPr>
          <w:p w:rsidR="00F21DF8" w:rsidRPr="00641B29" w:rsidRDefault="00F21DF8" w:rsidP="00F21DF8">
            <w:pPr>
              <w:spacing w:after="40" w:line="240" w:lineRule="auto"/>
              <w:jc w:val="center"/>
              <w:rPr>
                <w:rFonts w:cs="Times New Roman"/>
                <w:b/>
                <w:sz w:val="28"/>
                <w:szCs w:val="28"/>
              </w:rPr>
            </w:pPr>
            <w:r w:rsidRPr="00641B29">
              <w:rPr>
                <w:rFonts w:cs="Times New Roman"/>
                <w:b/>
                <w:sz w:val="28"/>
                <w:szCs w:val="28"/>
              </w:rPr>
              <w:lastRenderedPageBreak/>
              <w:t>6</w:t>
            </w:r>
          </w:p>
        </w:tc>
        <w:tc>
          <w:tcPr>
            <w:tcW w:w="838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both"/>
              <w:rPr>
                <w:rFonts w:cs="Times New Roman"/>
                <w:b/>
                <w:bCs/>
                <w:sz w:val="28"/>
                <w:szCs w:val="28"/>
              </w:rPr>
            </w:pPr>
            <w:r w:rsidRPr="00641B29">
              <w:rPr>
                <w:rFonts w:cs="Times New Roman"/>
                <w:b/>
                <w:bCs/>
                <w:sz w:val="28"/>
                <w:szCs w:val="28"/>
              </w:rPr>
              <w:t>T</w:t>
            </w:r>
            <w:r w:rsidRPr="00641B29">
              <w:rPr>
                <w:rFonts w:cs="Times New Roman"/>
                <w:b/>
                <w:bCs/>
                <w:sz w:val="28"/>
                <w:szCs w:val="28"/>
                <w:lang w:val="vi-VN"/>
              </w:rPr>
              <w:t>heo dõi việc thực hiện Quy chế dân chủ ở cơ sở; việc tổ chức tiếp xúc cử tri của Đại biểu Quốc hội, đại biểu HĐND các cấp và xây dựng báo cáo tổng hợp ý kiến, kiến nghị của cử tri</w:t>
            </w:r>
            <w:r w:rsidR="00E50603" w:rsidRPr="00641B29">
              <w:rPr>
                <w:rFonts w:cs="Times New Roman"/>
                <w:b/>
                <w:bCs/>
                <w:sz w:val="28"/>
                <w:szCs w:val="28"/>
              </w:rPr>
              <w:t>.</w:t>
            </w:r>
          </w:p>
        </w:tc>
        <w:tc>
          <w:tcPr>
            <w:tcW w:w="105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center"/>
              <w:rPr>
                <w:rFonts w:cs="Times New Roman"/>
                <w:b/>
                <w:bCs/>
                <w:sz w:val="28"/>
                <w:szCs w:val="28"/>
              </w:rPr>
            </w:pPr>
            <w:r w:rsidRPr="00641B29">
              <w:rPr>
                <w:rFonts w:cs="Times New Roman"/>
                <w:b/>
                <w:bCs/>
                <w:sz w:val="28"/>
                <w:szCs w:val="28"/>
              </w:rPr>
              <w:t>14</w:t>
            </w:r>
          </w:p>
        </w:tc>
      </w:tr>
      <w:tr w:rsidR="00641B29" w:rsidRPr="00641B29" w:rsidTr="00F21DF8">
        <w:trPr>
          <w:trHeight w:val="440"/>
        </w:trPr>
        <w:tc>
          <w:tcPr>
            <w:tcW w:w="946" w:type="dxa"/>
            <w:tcBorders>
              <w:left w:val="single" w:sz="4" w:space="0" w:color="auto"/>
              <w:right w:val="single" w:sz="4" w:space="0" w:color="auto"/>
            </w:tcBorders>
          </w:tcPr>
          <w:p w:rsidR="00F21DF8" w:rsidRPr="00641B29" w:rsidRDefault="00F21DF8" w:rsidP="00F21DF8">
            <w:pPr>
              <w:spacing w:after="40" w:line="240" w:lineRule="auto"/>
              <w:jc w:val="center"/>
              <w:rPr>
                <w:rFonts w:cs="Times New Roman"/>
                <w:sz w:val="28"/>
                <w:szCs w:val="28"/>
              </w:rPr>
            </w:pPr>
            <w:r w:rsidRPr="00641B29">
              <w:rPr>
                <w:rFonts w:cs="Times New Roman"/>
                <w:sz w:val="28"/>
                <w:szCs w:val="28"/>
              </w:rPr>
              <w:t>6.1</w:t>
            </w:r>
          </w:p>
        </w:tc>
        <w:tc>
          <w:tcPr>
            <w:tcW w:w="838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both"/>
              <w:rPr>
                <w:rFonts w:cs="Times New Roman"/>
                <w:b/>
                <w:sz w:val="28"/>
                <w:szCs w:val="28"/>
              </w:rPr>
            </w:pPr>
            <w:r w:rsidRPr="00641B29">
              <w:rPr>
                <w:rFonts w:cs="Times New Roman"/>
                <w:b/>
                <w:sz w:val="28"/>
                <w:szCs w:val="28"/>
              </w:rPr>
              <w:t>Thực hiện Quy chế dân chủ ở cơ sở</w:t>
            </w:r>
            <w:r w:rsidR="00E50603" w:rsidRPr="00641B29">
              <w:rPr>
                <w:rFonts w:cs="Times New Roman"/>
                <w:b/>
                <w:sz w:val="28"/>
                <w:szCs w:val="28"/>
              </w:rPr>
              <w:t>.</w:t>
            </w:r>
          </w:p>
          <w:p w:rsidR="003D118F" w:rsidRPr="00641B29" w:rsidRDefault="003D118F" w:rsidP="00F21DF8">
            <w:pPr>
              <w:spacing w:after="0" w:line="240" w:lineRule="auto"/>
              <w:jc w:val="both"/>
              <w:rPr>
                <w:rFonts w:cs="Times New Roman"/>
                <w:b/>
                <w:sz w:val="16"/>
                <w:szCs w:val="28"/>
              </w:rPr>
            </w:pPr>
          </w:p>
        </w:tc>
        <w:tc>
          <w:tcPr>
            <w:tcW w:w="1054" w:type="dxa"/>
            <w:tcBorders>
              <w:top w:val="single" w:sz="4" w:space="0" w:color="auto"/>
              <w:left w:val="single" w:sz="4" w:space="0" w:color="auto"/>
              <w:right w:val="single" w:sz="4" w:space="0" w:color="auto"/>
            </w:tcBorders>
          </w:tcPr>
          <w:p w:rsidR="00F21DF8" w:rsidRPr="00641B29" w:rsidRDefault="00F21DF8" w:rsidP="00F21DF8">
            <w:pPr>
              <w:spacing w:after="0" w:line="240" w:lineRule="auto"/>
              <w:jc w:val="center"/>
              <w:rPr>
                <w:rFonts w:cs="Times New Roman"/>
                <w:b/>
                <w:sz w:val="28"/>
                <w:szCs w:val="28"/>
              </w:rPr>
            </w:pPr>
            <w:r w:rsidRPr="00641B29">
              <w:rPr>
                <w:rFonts w:cs="Times New Roman"/>
                <w:b/>
                <w:sz w:val="28"/>
                <w:szCs w:val="28"/>
              </w:rPr>
              <w:t>3</w:t>
            </w:r>
          </w:p>
        </w:tc>
      </w:tr>
      <w:tr w:rsidR="00641B29" w:rsidRPr="00641B29" w:rsidTr="0025431A">
        <w:trPr>
          <w:trHeight w:val="1340"/>
        </w:trPr>
        <w:tc>
          <w:tcPr>
            <w:tcW w:w="946" w:type="dxa"/>
            <w:vMerge w:val="restart"/>
            <w:tcBorders>
              <w:top w:val="single" w:sz="4" w:space="0" w:color="auto"/>
              <w:left w:val="single" w:sz="4" w:space="0" w:color="auto"/>
              <w:right w:val="single" w:sz="4" w:space="0" w:color="auto"/>
            </w:tcBorders>
            <w:hideMark/>
          </w:tcPr>
          <w:p w:rsidR="00F21DF8" w:rsidRPr="00641B29" w:rsidRDefault="00F21DF8" w:rsidP="00F21DF8">
            <w:pPr>
              <w:spacing w:after="40" w:line="240" w:lineRule="auto"/>
              <w:jc w:val="center"/>
              <w:rPr>
                <w:rFonts w:cs="Times New Roman"/>
                <w:sz w:val="28"/>
                <w:szCs w:val="28"/>
                <w:lang w:val="vi-VN"/>
              </w:rPr>
            </w:pPr>
          </w:p>
          <w:p w:rsidR="00F21DF8" w:rsidRPr="00641B29" w:rsidRDefault="00F21DF8" w:rsidP="00F21DF8">
            <w:pPr>
              <w:spacing w:after="40" w:line="240" w:lineRule="auto"/>
              <w:rPr>
                <w:rFonts w:cs="Times New Roman"/>
                <w:sz w:val="28"/>
                <w:szCs w:val="28"/>
              </w:rPr>
            </w:pP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sz w:val="28"/>
                <w:szCs w:val="28"/>
              </w:rPr>
            </w:pPr>
            <w:r w:rsidRPr="00641B29">
              <w:rPr>
                <w:rFonts w:cs="Times New Roman"/>
                <w:sz w:val="28"/>
                <w:szCs w:val="28"/>
              </w:rPr>
              <w:t xml:space="preserve">- Có Kế hoạch phối hợp của Mặt trận trong </w:t>
            </w:r>
            <w:r w:rsidR="00284E71" w:rsidRPr="00641B29">
              <w:rPr>
                <w:rFonts w:cs="Times New Roman"/>
                <w:sz w:val="28"/>
                <w:szCs w:val="28"/>
              </w:rPr>
              <w:t xml:space="preserve">thực hiện </w:t>
            </w:r>
            <w:r w:rsidRPr="00641B29">
              <w:rPr>
                <w:rFonts w:cs="Times New Roman"/>
                <w:sz w:val="28"/>
                <w:szCs w:val="28"/>
              </w:rPr>
              <w:t>Quy chế dân chủ ở cơ sở theo hướng dẫn của tỉnh.</w:t>
            </w:r>
          </w:p>
          <w:p w:rsidR="00F21DF8" w:rsidRPr="00641B29" w:rsidRDefault="00F21DF8" w:rsidP="00F21DF8">
            <w:pPr>
              <w:spacing w:after="0" w:line="240" w:lineRule="auto"/>
              <w:jc w:val="both"/>
              <w:rPr>
                <w:rFonts w:cs="Times New Roman"/>
                <w:i/>
                <w:sz w:val="28"/>
                <w:szCs w:val="28"/>
              </w:rPr>
            </w:pPr>
            <w:r w:rsidRPr="00641B29">
              <w:rPr>
                <w:rFonts w:cs="Times New Roman"/>
                <w:i/>
                <w:sz w:val="28"/>
                <w:szCs w:val="28"/>
              </w:rPr>
              <w:t>(Có Kế hoạch và báo cáo kết quả thực hiện đúng qui định: 0,5 điểm; có kiến nghị của Mặt trận liên quan đến quy chế dân chủ ở cơ sở: 0,5 điểm)</w:t>
            </w:r>
            <w:r w:rsidR="00707369" w:rsidRPr="00641B29">
              <w:rPr>
                <w:rFonts w:cs="Times New Roman"/>
                <w:i/>
                <w:sz w:val="28"/>
                <w:szCs w:val="28"/>
              </w:rPr>
              <w:t>.</w:t>
            </w:r>
          </w:p>
          <w:p w:rsidR="003D118F" w:rsidRPr="00641B29" w:rsidRDefault="003D118F" w:rsidP="00F21DF8">
            <w:pPr>
              <w:spacing w:after="0" w:line="240" w:lineRule="auto"/>
              <w:jc w:val="both"/>
              <w:rPr>
                <w:rFonts w:cs="Times New Roman"/>
                <w:sz w:val="10"/>
                <w:szCs w:val="28"/>
              </w:rPr>
            </w:pPr>
          </w:p>
        </w:tc>
        <w:tc>
          <w:tcPr>
            <w:tcW w:w="1054"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1</w:t>
            </w:r>
          </w:p>
        </w:tc>
      </w:tr>
      <w:tr w:rsidR="00641B29" w:rsidRPr="00641B29" w:rsidTr="0025431A">
        <w:trPr>
          <w:trHeight w:val="2024"/>
        </w:trPr>
        <w:tc>
          <w:tcPr>
            <w:tcW w:w="946" w:type="dxa"/>
            <w:vMerge/>
            <w:tcBorders>
              <w:left w:val="single" w:sz="4" w:space="0" w:color="auto"/>
              <w:right w:val="single" w:sz="4" w:space="0" w:color="auto"/>
            </w:tcBorders>
          </w:tcPr>
          <w:p w:rsidR="00F21DF8" w:rsidRPr="00641B29" w:rsidRDefault="00F21DF8" w:rsidP="00F21DF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sz w:val="28"/>
                <w:szCs w:val="28"/>
              </w:rPr>
            </w:pPr>
            <w:r w:rsidRPr="00641B29">
              <w:rPr>
                <w:rFonts w:cs="Times New Roman"/>
                <w:sz w:val="28"/>
                <w:szCs w:val="28"/>
              </w:rPr>
              <w:t>- Có kế hoạch và thực hiện kiểm tra, hướng dẫn: Trách nhiệm của Ban Thường trực Ủy ban MTTQVN cấp xã trong việc chỉ đạo hoạt động Thanh tra nhân dân, hoạt động giám sát đầu tư của cộng đồng theo quy định của pháp luật.</w:t>
            </w:r>
          </w:p>
          <w:p w:rsidR="00F21DF8" w:rsidRPr="00641B29" w:rsidRDefault="00F21DF8" w:rsidP="00F21DF8">
            <w:pPr>
              <w:spacing w:after="0" w:line="240" w:lineRule="auto"/>
              <w:jc w:val="both"/>
              <w:rPr>
                <w:rFonts w:cs="Times New Roman"/>
                <w:i/>
                <w:sz w:val="28"/>
                <w:szCs w:val="28"/>
              </w:rPr>
            </w:pPr>
            <w:r w:rsidRPr="00641B29">
              <w:rPr>
                <w:rFonts w:cs="Times New Roman"/>
                <w:i/>
                <w:sz w:val="28"/>
                <w:szCs w:val="28"/>
              </w:rPr>
              <w:t>(Có báo cáo kết quả kiểm tra, hướng dẫn: 0,5 điểm; có kiến nghị với cấp ủy, chính quyền cấp xã: 0,5 điểm).</w:t>
            </w:r>
          </w:p>
        </w:tc>
        <w:tc>
          <w:tcPr>
            <w:tcW w:w="105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1</w:t>
            </w:r>
          </w:p>
        </w:tc>
      </w:tr>
      <w:tr w:rsidR="00641B29" w:rsidRPr="00641B29" w:rsidTr="0025431A">
        <w:trPr>
          <w:trHeight w:val="1736"/>
        </w:trPr>
        <w:tc>
          <w:tcPr>
            <w:tcW w:w="946" w:type="dxa"/>
            <w:vMerge/>
            <w:tcBorders>
              <w:left w:val="single" w:sz="4" w:space="0" w:color="auto"/>
              <w:bottom w:val="single" w:sz="4" w:space="0" w:color="auto"/>
              <w:right w:val="single" w:sz="4" w:space="0" w:color="auto"/>
            </w:tcBorders>
          </w:tcPr>
          <w:p w:rsidR="00F21DF8" w:rsidRPr="00641B29" w:rsidRDefault="00F21DF8" w:rsidP="00F21DF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sz w:val="28"/>
                <w:szCs w:val="28"/>
                <w:lang w:val="vi-VN"/>
              </w:rPr>
            </w:pPr>
            <w:r w:rsidRPr="00641B29">
              <w:rPr>
                <w:rFonts w:cs="Times New Roman"/>
                <w:sz w:val="28"/>
                <w:szCs w:val="28"/>
                <w:lang w:val="vi-VN"/>
              </w:rPr>
              <w:t xml:space="preserve">- 100% xã, phường, thị trấn cấp kinh phí hỗ trợ giám sát đầu tư của cộng đồng ít nhất 5 triệu/năm </w:t>
            </w:r>
            <w:r w:rsidRPr="00641B29">
              <w:rPr>
                <w:rFonts w:cs="Times New Roman"/>
                <w:i/>
                <w:sz w:val="28"/>
                <w:szCs w:val="28"/>
                <w:lang w:val="vi-VN"/>
              </w:rPr>
              <w:t>(0,5 điểm)</w:t>
            </w:r>
          </w:p>
          <w:p w:rsidR="00F21DF8" w:rsidRPr="00641B29" w:rsidRDefault="00F21DF8" w:rsidP="00E50603">
            <w:pPr>
              <w:spacing w:after="0" w:line="240" w:lineRule="auto"/>
              <w:jc w:val="both"/>
              <w:rPr>
                <w:rFonts w:cs="Times New Roman"/>
                <w:i/>
                <w:sz w:val="28"/>
                <w:szCs w:val="28"/>
                <w:lang w:val="vi-VN"/>
              </w:rPr>
            </w:pPr>
            <w:r w:rsidRPr="00641B29">
              <w:rPr>
                <w:rFonts w:cs="Times New Roman"/>
                <w:sz w:val="28"/>
                <w:szCs w:val="28"/>
                <w:lang w:val="vi-VN"/>
              </w:rPr>
              <w:t xml:space="preserve">- 100% Ban Thanh tra nhân dân được cấp kinh phí hỗ trợ ít nhất 5 triệu/ban/năm </w:t>
            </w:r>
            <w:r w:rsidRPr="00641B29">
              <w:rPr>
                <w:rFonts w:cs="Times New Roman"/>
                <w:i/>
                <w:sz w:val="28"/>
                <w:szCs w:val="28"/>
                <w:lang w:val="vi-VN"/>
              </w:rPr>
              <w:t>(0,5 điểm)</w:t>
            </w:r>
            <w:r w:rsidRPr="00641B29">
              <w:rPr>
                <w:rFonts w:cs="Times New Roman"/>
                <w:i/>
                <w:sz w:val="28"/>
                <w:szCs w:val="28"/>
              </w:rPr>
              <w:t xml:space="preserve"> (</w:t>
            </w:r>
            <w:r w:rsidRPr="00641B29">
              <w:rPr>
                <w:rFonts w:cs="Times New Roman"/>
                <w:i/>
                <w:sz w:val="28"/>
                <w:szCs w:val="28"/>
                <w:lang w:val="vi-VN"/>
              </w:rPr>
              <w:t>Địa phương không hỗ trợ đảm bảo 100% không được điểm mục này</w:t>
            </w:r>
            <w:r w:rsidRPr="00641B29">
              <w:rPr>
                <w:rFonts w:cs="Times New Roman"/>
                <w:i/>
                <w:sz w:val="28"/>
                <w:szCs w:val="28"/>
              </w:rPr>
              <w:t>)</w:t>
            </w:r>
            <w:r w:rsidRPr="00641B29">
              <w:rPr>
                <w:rFonts w:cs="Times New Roman"/>
                <w:i/>
                <w:sz w:val="28"/>
                <w:szCs w:val="28"/>
                <w:lang w:val="vi-VN"/>
              </w:rPr>
              <w:t>.</w:t>
            </w:r>
          </w:p>
        </w:tc>
        <w:tc>
          <w:tcPr>
            <w:tcW w:w="105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1</w:t>
            </w:r>
          </w:p>
          <w:p w:rsidR="00F21DF8" w:rsidRPr="00641B29" w:rsidRDefault="00F21DF8" w:rsidP="00F21DF8">
            <w:pPr>
              <w:spacing w:after="0" w:line="240" w:lineRule="auto"/>
              <w:jc w:val="center"/>
              <w:rPr>
                <w:rFonts w:cs="Times New Roman"/>
                <w:sz w:val="28"/>
                <w:szCs w:val="28"/>
                <w:lang w:val="vi-VN"/>
              </w:rPr>
            </w:pPr>
          </w:p>
        </w:tc>
      </w:tr>
      <w:tr w:rsidR="00641B29" w:rsidRPr="00641B29" w:rsidTr="003B2D77">
        <w:trPr>
          <w:trHeight w:val="440"/>
        </w:trPr>
        <w:tc>
          <w:tcPr>
            <w:tcW w:w="946"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40" w:line="240" w:lineRule="auto"/>
              <w:jc w:val="center"/>
              <w:rPr>
                <w:rFonts w:cs="Times New Roman"/>
                <w:sz w:val="28"/>
                <w:szCs w:val="28"/>
              </w:rPr>
            </w:pPr>
            <w:r w:rsidRPr="00641B29">
              <w:rPr>
                <w:rFonts w:cs="Times New Roman"/>
                <w:sz w:val="28"/>
                <w:szCs w:val="28"/>
              </w:rPr>
              <w:t>6.2</w:t>
            </w: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b/>
                <w:sz w:val="28"/>
                <w:szCs w:val="28"/>
              </w:rPr>
            </w:pPr>
            <w:r w:rsidRPr="00641B29">
              <w:rPr>
                <w:rFonts w:cs="Times New Roman"/>
                <w:b/>
                <w:sz w:val="28"/>
                <w:szCs w:val="28"/>
              </w:rPr>
              <w:t xml:space="preserve">Hướng dẫn, kiểm tra hoạt động Ban TTND, Ban GSĐTCCĐ </w:t>
            </w:r>
          </w:p>
        </w:tc>
        <w:tc>
          <w:tcPr>
            <w:tcW w:w="1054"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0" w:line="240" w:lineRule="auto"/>
              <w:jc w:val="center"/>
              <w:rPr>
                <w:rFonts w:cs="Times New Roman"/>
                <w:b/>
                <w:sz w:val="28"/>
                <w:szCs w:val="28"/>
              </w:rPr>
            </w:pPr>
            <w:r w:rsidRPr="00641B29">
              <w:rPr>
                <w:rFonts w:cs="Times New Roman"/>
                <w:b/>
                <w:sz w:val="28"/>
                <w:szCs w:val="28"/>
              </w:rPr>
              <w:t>5</w:t>
            </w:r>
          </w:p>
        </w:tc>
      </w:tr>
      <w:tr w:rsidR="00641B29" w:rsidRPr="00641B29" w:rsidTr="0050356E">
        <w:trPr>
          <w:trHeight w:val="1106"/>
        </w:trPr>
        <w:tc>
          <w:tcPr>
            <w:tcW w:w="946" w:type="dxa"/>
            <w:vMerge w:val="restart"/>
            <w:tcBorders>
              <w:top w:val="single" w:sz="4" w:space="0" w:color="auto"/>
              <w:left w:val="single" w:sz="4" w:space="0" w:color="auto"/>
              <w:right w:val="single" w:sz="4" w:space="0" w:color="auto"/>
            </w:tcBorders>
            <w:hideMark/>
          </w:tcPr>
          <w:p w:rsidR="00F21DF8" w:rsidRPr="00641B29" w:rsidRDefault="00F21DF8" w:rsidP="00F21DF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i/>
                <w:sz w:val="28"/>
                <w:szCs w:val="28"/>
              </w:rPr>
            </w:pPr>
            <w:r w:rsidRPr="00641B29">
              <w:rPr>
                <w:rFonts w:cs="Times New Roman"/>
                <w:sz w:val="28"/>
                <w:szCs w:val="28"/>
              </w:rPr>
              <w:t xml:space="preserve">- </w:t>
            </w:r>
            <w:r w:rsidRPr="00641B29">
              <w:rPr>
                <w:rFonts w:cs="Times New Roman"/>
                <w:sz w:val="28"/>
                <w:szCs w:val="28"/>
                <w:lang w:val="vi-VN"/>
              </w:rPr>
              <w:t>Kịp thời kiểm tra, hướng dẫn củng cố nhân sự Ban TTND, Ban GS ĐTCCĐ, Tổ hòa giải ở cơ sở, nhóm n</w:t>
            </w:r>
            <w:r w:rsidRPr="00641B29">
              <w:rPr>
                <w:rFonts w:cs="Times New Roman"/>
                <w:sz w:val="28"/>
                <w:szCs w:val="28"/>
              </w:rPr>
              <w:t>ò</w:t>
            </w:r>
            <w:r w:rsidRPr="00641B29">
              <w:rPr>
                <w:rFonts w:cs="Times New Roman"/>
                <w:sz w:val="28"/>
                <w:szCs w:val="28"/>
                <w:lang w:val="vi-VN"/>
              </w:rPr>
              <w:t xml:space="preserve">ng cốt tuyên truyền pháp luật ở khu dân cư </w:t>
            </w:r>
            <w:r w:rsidRPr="00641B29">
              <w:rPr>
                <w:rFonts w:cs="Times New Roman"/>
                <w:i/>
                <w:sz w:val="28"/>
                <w:szCs w:val="28"/>
                <w:lang w:val="vi-VN"/>
              </w:rPr>
              <w:t>(có danh sách củng cố, kiện toàn)</w:t>
            </w:r>
            <w:r w:rsidRPr="00641B29">
              <w:rPr>
                <w:rFonts w:cs="Times New Roman"/>
                <w:i/>
                <w:sz w:val="28"/>
                <w:szCs w:val="28"/>
              </w:rPr>
              <w:t>.</w:t>
            </w:r>
          </w:p>
          <w:p w:rsidR="00F21DF8" w:rsidRPr="00641B29" w:rsidRDefault="00F21DF8" w:rsidP="00F21DF8">
            <w:pPr>
              <w:spacing w:after="0" w:line="240" w:lineRule="auto"/>
              <w:jc w:val="both"/>
              <w:rPr>
                <w:rFonts w:cs="Times New Roman"/>
                <w:i/>
                <w:sz w:val="28"/>
                <w:szCs w:val="28"/>
              </w:rPr>
            </w:pPr>
            <w:r w:rsidRPr="00641B29">
              <w:rPr>
                <w:rFonts w:cs="Times New Roman"/>
                <w:i/>
                <w:sz w:val="28"/>
                <w:szCs w:val="28"/>
              </w:rPr>
              <w:t>(Có Kế hoạch và báo cáo kết quả kiểm tra: 1 điểm; có tỉ lệ sếp loại Ban TTND, GSĐTCCĐ không có Ban yếu: 0,5 điểm; có 100% nhóm nồng cốt tuyên truyền pháp luậ</w:t>
            </w:r>
            <w:r w:rsidR="00E50603" w:rsidRPr="00641B29">
              <w:rPr>
                <w:rFonts w:cs="Times New Roman"/>
                <w:i/>
                <w:sz w:val="28"/>
                <w:szCs w:val="28"/>
              </w:rPr>
              <w:t>t/</w:t>
            </w:r>
            <w:r w:rsidRPr="00641B29">
              <w:rPr>
                <w:rFonts w:cs="Times New Roman"/>
                <w:i/>
                <w:sz w:val="28"/>
                <w:szCs w:val="28"/>
              </w:rPr>
              <w:t>ấp, khu phố: 0,5 điểm).</w:t>
            </w:r>
          </w:p>
          <w:p w:rsidR="003D118F" w:rsidRPr="00641B29" w:rsidRDefault="003D118F" w:rsidP="00F21DF8">
            <w:pPr>
              <w:spacing w:after="0" w:line="240" w:lineRule="auto"/>
              <w:jc w:val="both"/>
              <w:rPr>
                <w:rFonts w:cs="Times New Roman"/>
                <w:i/>
                <w:sz w:val="8"/>
                <w:szCs w:val="28"/>
              </w:rPr>
            </w:pPr>
          </w:p>
        </w:tc>
        <w:tc>
          <w:tcPr>
            <w:tcW w:w="1054"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2</w:t>
            </w:r>
          </w:p>
        </w:tc>
      </w:tr>
      <w:tr w:rsidR="00641B29" w:rsidRPr="00641B29" w:rsidTr="0050356E">
        <w:trPr>
          <w:trHeight w:val="134"/>
        </w:trPr>
        <w:tc>
          <w:tcPr>
            <w:tcW w:w="946" w:type="dxa"/>
            <w:vMerge/>
            <w:tcBorders>
              <w:left w:val="single" w:sz="4" w:space="0" w:color="auto"/>
              <w:bottom w:val="single" w:sz="4" w:space="0" w:color="auto"/>
              <w:right w:val="single" w:sz="4" w:space="0" w:color="auto"/>
            </w:tcBorders>
            <w:hideMark/>
          </w:tcPr>
          <w:p w:rsidR="00F21DF8" w:rsidRPr="00641B29" w:rsidRDefault="00F21DF8" w:rsidP="00F21DF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i/>
                <w:sz w:val="28"/>
                <w:szCs w:val="28"/>
                <w:lang w:val="vi-VN"/>
              </w:rPr>
            </w:pPr>
            <w:r w:rsidRPr="00641B29">
              <w:rPr>
                <w:rFonts w:cs="Times New Roman"/>
                <w:sz w:val="28"/>
                <w:szCs w:val="28"/>
              </w:rPr>
              <w:t xml:space="preserve">- </w:t>
            </w:r>
            <w:r w:rsidRPr="00641B29">
              <w:rPr>
                <w:rFonts w:cs="Times New Roman"/>
                <w:sz w:val="28"/>
                <w:szCs w:val="28"/>
                <w:lang w:val="vi-VN"/>
              </w:rPr>
              <w:t>Theo dõi và tổng hợp được tất cả những kiến nghị của Ban TTND, Ban GSĐTCCĐ, kiến nghị xây dựng chính quyền của MTTQ cấp xã</w:t>
            </w:r>
            <w:r w:rsidRPr="00641B29">
              <w:rPr>
                <w:rFonts w:cs="Times New Roman"/>
                <w:sz w:val="28"/>
                <w:szCs w:val="28"/>
              </w:rPr>
              <w:t xml:space="preserve"> (01 điểm).</w:t>
            </w:r>
            <w:r w:rsidRPr="00641B29">
              <w:rPr>
                <w:rFonts w:cs="Times New Roman"/>
                <w:sz w:val="28"/>
                <w:szCs w:val="28"/>
                <w:lang w:val="vi-VN"/>
              </w:rPr>
              <w:t xml:space="preserve"> Phân loại những kiến nghị được giải quyết, chưa được giải quyết </w:t>
            </w:r>
            <w:r w:rsidRPr="00641B29">
              <w:rPr>
                <w:rFonts w:cs="Times New Roman"/>
                <w:i/>
                <w:sz w:val="28"/>
                <w:szCs w:val="28"/>
              </w:rPr>
              <w:t>(</w:t>
            </w:r>
            <w:r w:rsidRPr="00641B29">
              <w:rPr>
                <w:rFonts w:cs="Times New Roman"/>
                <w:i/>
                <w:sz w:val="28"/>
                <w:szCs w:val="28"/>
                <w:lang w:val="vi-VN"/>
              </w:rPr>
              <w:t>1điểm)</w:t>
            </w:r>
          </w:p>
          <w:p w:rsidR="00F21DF8" w:rsidRPr="00641B29" w:rsidRDefault="00F21DF8" w:rsidP="00F21DF8">
            <w:pPr>
              <w:spacing w:after="0" w:line="240" w:lineRule="auto"/>
              <w:jc w:val="both"/>
              <w:rPr>
                <w:rFonts w:cs="Times New Roman"/>
                <w:sz w:val="28"/>
                <w:szCs w:val="28"/>
              </w:rPr>
            </w:pPr>
            <w:r w:rsidRPr="00641B29">
              <w:rPr>
                <w:rFonts w:cs="Times New Roman"/>
                <w:sz w:val="28"/>
                <w:szCs w:val="28"/>
              </w:rPr>
              <w:t>- Tổng hợp gửi đảm bảo thời gian quy định báo cáo 06 tháng (0,5 điểm), báo cáo năm (0,5 điểm)</w:t>
            </w:r>
          </w:p>
          <w:p w:rsidR="003D118F" w:rsidRPr="00641B29" w:rsidRDefault="003D118F" w:rsidP="00F21DF8">
            <w:pPr>
              <w:spacing w:after="0" w:line="240" w:lineRule="auto"/>
              <w:jc w:val="both"/>
              <w:rPr>
                <w:rFonts w:cs="Times New Roman"/>
                <w:sz w:val="8"/>
                <w:szCs w:val="28"/>
              </w:rPr>
            </w:pPr>
          </w:p>
        </w:tc>
        <w:tc>
          <w:tcPr>
            <w:tcW w:w="1054"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3</w:t>
            </w:r>
          </w:p>
        </w:tc>
      </w:tr>
      <w:tr w:rsidR="00641B29" w:rsidRPr="00641B29" w:rsidTr="00136094">
        <w:trPr>
          <w:trHeight w:val="58"/>
        </w:trPr>
        <w:tc>
          <w:tcPr>
            <w:tcW w:w="946"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40" w:line="240" w:lineRule="auto"/>
              <w:jc w:val="center"/>
              <w:rPr>
                <w:rFonts w:cs="Times New Roman"/>
                <w:sz w:val="28"/>
                <w:szCs w:val="28"/>
                <w:lang w:val="vi-VN"/>
              </w:rPr>
            </w:pPr>
            <w:r w:rsidRPr="00641B29">
              <w:rPr>
                <w:rFonts w:cs="Times New Roman"/>
                <w:sz w:val="28"/>
                <w:szCs w:val="28"/>
                <w:lang w:val="vi-VN"/>
              </w:rPr>
              <w:t>6.3</w:t>
            </w: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b/>
                <w:sz w:val="28"/>
                <w:szCs w:val="28"/>
              </w:rPr>
            </w:pPr>
            <w:r w:rsidRPr="00641B29">
              <w:rPr>
                <w:rFonts w:cs="Times New Roman"/>
                <w:b/>
                <w:sz w:val="28"/>
                <w:szCs w:val="28"/>
              </w:rPr>
              <w:t>Phối hợp tổ chức tiếp xúc cử tri đại biểu Quốc hội, đại biểu HĐND; phối hợp tổ chức đối thoại.</w:t>
            </w:r>
          </w:p>
          <w:p w:rsidR="003D118F" w:rsidRPr="00641B29" w:rsidRDefault="003D118F" w:rsidP="00F21DF8">
            <w:pPr>
              <w:spacing w:after="0" w:line="240" w:lineRule="auto"/>
              <w:jc w:val="both"/>
              <w:rPr>
                <w:rFonts w:cs="Times New Roman"/>
                <w:b/>
                <w:sz w:val="12"/>
                <w:szCs w:val="28"/>
              </w:rPr>
            </w:pPr>
          </w:p>
        </w:tc>
        <w:tc>
          <w:tcPr>
            <w:tcW w:w="1054"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0" w:line="240" w:lineRule="auto"/>
              <w:jc w:val="center"/>
              <w:rPr>
                <w:rFonts w:cs="Times New Roman"/>
                <w:b/>
                <w:sz w:val="28"/>
                <w:szCs w:val="28"/>
              </w:rPr>
            </w:pPr>
            <w:r w:rsidRPr="00641B29">
              <w:rPr>
                <w:rFonts w:cs="Times New Roman"/>
                <w:b/>
                <w:sz w:val="28"/>
                <w:szCs w:val="28"/>
              </w:rPr>
              <w:t>6</w:t>
            </w:r>
          </w:p>
        </w:tc>
      </w:tr>
      <w:tr w:rsidR="00641B29" w:rsidRPr="00641B29" w:rsidTr="0050356E">
        <w:trPr>
          <w:trHeight w:val="58"/>
        </w:trPr>
        <w:tc>
          <w:tcPr>
            <w:tcW w:w="946" w:type="dxa"/>
            <w:vMerge w:val="restart"/>
            <w:tcBorders>
              <w:top w:val="single" w:sz="4" w:space="0" w:color="auto"/>
              <w:left w:val="single" w:sz="4" w:space="0" w:color="auto"/>
              <w:right w:val="single" w:sz="4" w:space="0" w:color="auto"/>
            </w:tcBorders>
            <w:hideMark/>
          </w:tcPr>
          <w:p w:rsidR="00F21DF8" w:rsidRPr="00641B29" w:rsidRDefault="00F21DF8" w:rsidP="00F21DF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i/>
                <w:sz w:val="28"/>
                <w:szCs w:val="28"/>
              </w:rPr>
            </w:pPr>
            <w:r w:rsidRPr="00641B29">
              <w:rPr>
                <w:rFonts w:cs="Times New Roman"/>
                <w:sz w:val="28"/>
                <w:szCs w:val="28"/>
              </w:rPr>
              <w:t>- Phối hợp t</w:t>
            </w:r>
            <w:r w:rsidRPr="00641B29">
              <w:rPr>
                <w:rFonts w:cs="Times New Roman"/>
                <w:sz w:val="28"/>
                <w:szCs w:val="28"/>
                <w:lang w:val="vi-VN"/>
              </w:rPr>
              <w:t>ổ chức</w:t>
            </w:r>
            <w:r w:rsidRPr="00641B29">
              <w:rPr>
                <w:rFonts w:cs="Times New Roman"/>
                <w:sz w:val="28"/>
                <w:szCs w:val="28"/>
              </w:rPr>
              <w:t xml:space="preserve"> t</w:t>
            </w:r>
            <w:r w:rsidRPr="00641B29">
              <w:rPr>
                <w:rFonts w:cs="Times New Roman"/>
                <w:sz w:val="28"/>
                <w:szCs w:val="28"/>
                <w:lang w:val="vi-VN"/>
              </w:rPr>
              <w:t xml:space="preserve">iếp xúc cử tri của Đại biểu </w:t>
            </w:r>
            <w:r w:rsidRPr="00641B29">
              <w:rPr>
                <w:rFonts w:cs="Times New Roman"/>
                <w:sz w:val="28"/>
                <w:szCs w:val="28"/>
              </w:rPr>
              <w:t>Q</w:t>
            </w:r>
            <w:r w:rsidRPr="00641B29">
              <w:rPr>
                <w:rFonts w:cs="Times New Roman"/>
                <w:sz w:val="28"/>
                <w:szCs w:val="28"/>
                <w:lang w:val="vi-VN"/>
              </w:rPr>
              <w:t>uốc hội, đại biểu HĐND các cấp đúng hướng dẫn của tỉnh</w:t>
            </w:r>
            <w:r w:rsidRPr="00641B29">
              <w:rPr>
                <w:rFonts w:cs="Times New Roman"/>
                <w:sz w:val="28"/>
                <w:szCs w:val="28"/>
              </w:rPr>
              <w:t xml:space="preserve"> </w:t>
            </w:r>
            <w:r w:rsidRPr="00641B29">
              <w:rPr>
                <w:rFonts w:cs="Times New Roman"/>
                <w:i/>
                <w:sz w:val="28"/>
                <w:szCs w:val="28"/>
              </w:rPr>
              <w:t>(Quốc hội: 1 điểm; HĐND: 1 điểm)</w:t>
            </w:r>
            <w:r w:rsidRPr="00641B29">
              <w:rPr>
                <w:rFonts w:cs="Times New Roman"/>
                <w:sz w:val="28"/>
                <w:szCs w:val="28"/>
              </w:rPr>
              <w:t xml:space="preserve">; Báo cáo tổng hợp ý kiến, kiến nghị của cử tri đảm bảo thời gian quy định </w:t>
            </w:r>
            <w:r w:rsidRPr="00641B29">
              <w:rPr>
                <w:rFonts w:cs="Times New Roman"/>
                <w:strike/>
                <w:sz w:val="28"/>
                <w:szCs w:val="28"/>
              </w:rPr>
              <w:t xml:space="preserve"> </w:t>
            </w:r>
            <w:r w:rsidRPr="00641B29">
              <w:rPr>
                <w:rFonts w:cs="Times New Roman"/>
                <w:i/>
                <w:sz w:val="28"/>
                <w:szCs w:val="28"/>
              </w:rPr>
              <w:t xml:space="preserve"> (Quốc hội: 1 điểm; HĐND: 1điểm)</w:t>
            </w:r>
          </w:p>
          <w:p w:rsidR="003D118F" w:rsidRPr="00641B29" w:rsidRDefault="003D118F" w:rsidP="00F21DF8">
            <w:pPr>
              <w:spacing w:after="0" w:line="240" w:lineRule="auto"/>
              <w:jc w:val="both"/>
              <w:rPr>
                <w:rFonts w:cs="Times New Roman"/>
                <w:sz w:val="10"/>
                <w:szCs w:val="28"/>
              </w:rPr>
            </w:pPr>
          </w:p>
        </w:tc>
        <w:tc>
          <w:tcPr>
            <w:tcW w:w="1054" w:type="dxa"/>
            <w:tcBorders>
              <w:top w:val="single" w:sz="4" w:space="0" w:color="auto"/>
              <w:left w:val="single" w:sz="4" w:space="0" w:color="auto"/>
              <w:bottom w:val="single" w:sz="4" w:space="0" w:color="auto"/>
              <w:right w:val="single" w:sz="4" w:space="0" w:color="auto"/>
            </w:tcBorders>
            <w:hideMark/>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t>4</w:t>
            </w:r>
          </w:p>
          <w:p w:rsidR="00F21DF8" w:rsidRPr="00641B29" w:rsidRDefault="00F21DF8" w:rsidP="00F21DF8">
            <w:pPr>
              <w:spacing w:after="0" w:line="240" w:lineRule="auto"/>
              <w:jc w:val="center"/>
              <w:rPr>
                <w:rFonts w:cs="Times New Roman"/>
                <w:sz w:val="28"/>
                <w:szCs w:val="28"/>
              </w:rPr>
            </w:pPr>
          </w:p>
        </w:tc>
      </w:tr>
      <w:tr w:rsidR="00641B29" w:rsidRPr="00641B29" w:rsidTr="0050356E">
        <w:trPr>
          <w:trHeight w:val="58"/>
        </w:trPr>
        <w:tc>
          <w:tcPr>
            <w:tcW w:w="946" w:type="dxa"/>
            <w:vMerge/>
            <w:tcBorders>
              <w:left w:val="single" w:sz="4" w:space="0" w:color="auto"/>
              <w:bottom w:val="single" w:sz="4" w:space="0" w:color="auto"/>
              <w:right w:val="single" w:sz="4" w:space="0" w:color="auto"/>
            </w:tcBorders>
          </w:tcPr>
          <w:p w:rsidR="00F21DF8" w:rsidRPr="00641B29" w:rsidRDefault="00F21DF8" w:rsidP="00F21DF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both"/>
              <w:rPr>
                <w:rFonts w:cs="Times New Roman"/>
                <w:sz w:val="28"/>
                <w:szCs w:val="28"/>
              </w:rPr>
            </w:pPr>
            <w:r w:rsidRPr="00641B29">
              <w:rPr>
                <w:rFonts w:cs="Times New Roman"/>
                <w:sz w:val="28"/>
                <w:szCs w:val="28"/>
              </w:rPr>
              <w:t xml:space="preserve">- </w:t>
            </w:r>
            <w:r w:rsidRPr="00641B29">
              <w:rPr>
                <w:rFonts w:cs="Times New Roman"/>
                <w:sz w:val="28"/>
                <w:szCs w:val="28"/>
                <w:lang w:val="vi-VN"/>
              </w:rPr>
              <w:t>Phối hợp vớ</w:t>
            </w:r>
            <w:r w:rsidR="00E50603" w:rsidRPr="00641B29">
              <w:rPr>
                <w:rFonts w:cs="Times New Roman"/>
                <w:sz w:val="28"/>
                <w:szCs w:val="28"/>
                <w:lang w:val="vi-VN"/>
              </w:rPr>
              <w:t>i t</w:t>
            </w:r>
            <w:r w:rsidRPr="00641B29">
              <w:rPr>
                <w:rFonts w:cs="Times New Roman"/>
                <w:sz w:val="28"/>
                <w:szCs w:val="28"/>
                <w:lang w:val="vi-VN"/>
              </w:rPr>
              <w:t xml:space="preserve">ổ đại biểu rà soát việc trả lời ý kiến cử tri và phân loại </w:t>
            </w:r>
            <w:r w:rsidRPr="00641B29">
              <w:rPr>
                <w:rFonts w:cs="Times New Roman"/>
                <w:sz w:val="28"/>
                <w:szCs w:val="28"/>
                <w:lang w:val="vi-VN"/>
              </w:rPr>
              <w:lastRenderedPageBreak/>
              <w:t>thẩm quyền giải quyết, phân loại ý kiến cử tri đã trả lời xong</w:t>
            </w:r>
            <w:r w:rsidRPr="00641B29">
              <w:rPr>
                <w:rFonts w:cs="Times New Roman"/>
                <w:sz w:val="28"/>
                <w:szCs w:val="28"/>
              </w:rPr>
              <w:t xml:space="preserve"> và</w:t>
            </w:r>
            <w:r w:rsidRPr="00641B29">
              <w:rPr>
                <w:rFonts w:cs="Times New Roman"/>
                <w:sz w:val="28"/>
                <w:szCs w:val="28"/>
                <w:lang w:val="vi-VN"/>
              </w:rPr>
              <w:t xml:space="preserve"> ý kiến kiến nghị nhiều lần nhưng chưa trả lời</w:t>
            </w:r>
            <w:r w:rsidRPr="00641B29">
              <w:rPr>
                <w:rFonts w:cs="Times New Roman"/>
                <w:sz w:val="28"/>
                <w:szCs w:val="28"/>
              </w:rPr>
              <w:t xml:space="preserve"> (1 điểm).</w:t>
            </w:r>
          </w:p>
          <w:p w:rsidR="003D118F" w:rsidRPr="00641B29" w:rsidRDefault="003D118F" w:rsidP="00F21DF8">
            <w:pPr>
              <w:spacing w:after="0" w:line="240" w:lineRule="auto"/>
              <w:jc w:val="both"/>
              <w:rPr>
                <w:rFonts w:cs="Times New Roman"/>
                <w:sz w:val="18"/>
                <w:szCs w:val="28"/>
              </w:rPr>
            </w:pPr>
          </w:p>
        </w:tc>
        <w:tc>
          <w:tcPr>
            <w:tcW w:w="1054" w:type="dxa"/>
            <w:tcBorders>
              <w:top w:val="single" w:sz="4" w:space="0" w:color="auto"/>
              <w:left w:val="single" w:sz="4" w:space="0" w:color="auto"/>
              <w:bottom w:val="single" w:sz="4" w:space="0" w:color="auto"/>
              <w:right w:val="single" w:sz="4" w:space="0" w:color="auto"/>
            </w:tcBorders>
          </w:tcPr>
          <w:p w:rsidR="00F21DF8" w:rsidRPr="00641B29" w:rsidRDefault="00F21DF8" w:rsidP="00F21DF8">
            <w:pPr>
              <w:spacing w:after="0" w:line="240" w:lineRule="auto"/>
              <w:jc w:val="center"/>
              <w:rPr>
                <w:rFonts w:cs="Times New Roman"/>
                <w:sz w:val="28"/>
                <w:szCs w:val="28"/>
              </w:rPr>
            </w:pPr>
            <w:r w:rsidRPr="00641B29">
              <w:rPr>
                <w:rFonts w:cs="Times New Roman"/>
                <w:sz w:val="28"/>
                <w:szCs w:val="28"/>
              </w:rPr>
              <w:lastRenderedPageBreak/>
              <w:t>2</w:t>
            </w:r>
          </w:p>
        </w:tc>
      </w:tr>
      <w:tr w:rsidR="00641B29" w:rsidRPr="00641B29" w:rsidTr="00350182">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center"/>
              <w:rPr>
                <w:rFonts w:cs="Times New Roman"/>
                <w:sz w:val="28"/>
                <w:szCs w:val="28"/>
                <w:lang w:val="vi-VN"/>
              </w:rPr>
            </w:pPr>
            <w:r w:rsidRPr="00641B29">
              <w:rPr>
                <w:rFonts w:cs="Times New Roman"/>
                <w:b/>
                <w:sz w:val="28"/>
                <w:szCs w:val="28"/>
              </w:rPr>
              <w:lastRenderedPageBreak/>
              <w:t>IV</w:t>
            </w:r>
          </w:p>
        </w:tc>
        <w:tc>
          <w:tcPr>
            <w:tcW w:w="838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both"/>
              <w:rPr>
                <w:rFonts w:cs="Times New Roman"/>
                <w:sz w:val="28"/>
                <w:szCs w:val="28"/>
                <w:lang w:val="vi-VN"/>
              </w:rPr>
            </w:pPr>
            <w:r w:rsidRPr="00641B29">
              <w:rPr>
                <w:rFonts w:cs="Times New Roman"/>
                <w:b/>
                <w:sz w:val="28"/>
                <w:szCs w:val="28"/>
              </w:rPr>
              <w:t>Chương trình 4: Tăng cường đoàn kết quốc tế, mở rộng hoạt động đối ngoại Nhân dân</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FE0715" w:rsidP="004244A8">
            <w:pPr>
              <w:spacing w:after="40" w:line="240" w:lineRule="auto"/>
              <w:jc w:val="center"/>
              <w:rPr>
                <w:rFonts w:cs="Times New Roman"/>
                <w:b/>
                <w:sz w:val="28"/>
                <w:szCs w:val="28"/>
                <w:u w:val="single"/>
              </w:rPr>
            </w:pPr>
            <w:r w:rsidRPr="00641B29">
              <w:rPr>
                <w:rFonts w:cs="Times New Roman"/>
                <w:b/>
                <w:sz w:val="28"/>
                <w:szCs w:val="28"/>
                <w:u w:val="single"/>
              </w:rPr>
              <w:t>3</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1E34C9">
            <w:pPr>
              <w:ind w:right="-64"/>
              <w:jc w:val="both"/>
              <w:rPr>
                <w:rFonts w:cs="Times New Roman"/>
                <w:iCs/>
                <w:sz w:val="28"/>
                <w:szCs w:val="28"/>
              </w:rPr>
            </w:pPr>
            <w:r w:rsidRPr="00641B29">
              <w:rPr>
                <w:rFonts w:cs="Times New Roman"/>
                <w:iCs/>
                <w:sz w:val="28"/>
                <w:szCs w:val="28"/>
              </w:rPr>
              <w:t>- Có kế hoạch cụ thể triển khai thực hiện công tác đối ngoại nhân dân năm 202</w:t>
            </w:r>
            <w:r w:rsidR="004C1DEE" w:rsidRPr="00641B29">
              <w:rPr>
                <w:rFonts w:cs="Times New Roman"/>
                <w:iCs/>
                <w:sz w:val="28"/>
                <w:szCs w:val="28"/>
              </w:rPr>
              <w:t>2</w:t>
            </w:r>
            <w:r w:rsidRPr="00641B29">
              <w:rPr>
                <w:rFonts w:cs="Times New Roman"/>
                <w:iCs/>
                <w:sz w:val="28"/>
                <w:szCs w:val="28"/>
              </w:rPr>
              <w:t xml:space="preserve"> phù hợp với nhiệm vụ chính trị của địa phương</w:t>
            </w:r>
            <w:r w:rsidR="001E34C9" w:rsidRPr="00641B29">
              <w:rPr>
                <w:rFonts w:cs="Times New Roman"/>
                <w:iCs/>
                <w:sz w:val="28"/>
                <w:szCs w:val="28"/>
              </w:rPr>
              <w:t>.</w:t>
            </w:r>
            <w:r w:rsidRPr="00641B29">
              <w:rPr>
                <w:rFonts w:cs="Times New Roman"/>
                <w:iCs/>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1E34C9" w:rsidP="004244A8">
            <w:pPr>
              <w:jc w:val="center"/>
              <w:rPr>
                <w:rFonts w:cs="Times New Roman"/>
                <w:bCs/>
                <w:sz w:val="28"/>
                <w:szCs w:val="28"/>
              </w:rPr>
            </w:pPr>
            <w:r w:rsidRPr="00641B29">
              <w:rPr>
                <w:rFonts w:cs="Times New Roman"/>
                <w:bCs/>
                <w:sz w:val="28"/>
                <w:szCs w:val="28"/>
              </w:rPr>
              <w:t>1</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FE0715">
            <w:pPr>
              <w:jc w:val="both"/>
              <w:rPr>
                <w:rFonts w:cs="Times New Roman"/>
                <w:sz w:val="28"/>
                <w:szCs w:val="28"/>
              </w:rPr>
            </w:pPr>
            <w:r w:rsidRPr="00641B29">
              <w:rPr>
                <w:rFonts w:cs="Times New Roman"/>
                <w:sz w:val="28"/>
                <w:szCs w:val="28"/>
              </w:rPr>
              <w:t>- Chủ động phối hợp tuyên truyền chủ trương, đường lối đối ngoại của Đảng, ngoại giao Nhà nước, đối ngoại nhân dân; về xây dựng đường biên giới hòa bình, hữu nghị, hợp tác cùng phát triển</w:t>
            </w:r>
            <w:r w:rsidR="001E34C9" w:rsidRPr="00641B29">
              <w:rPr>
                <w:rFonts w:cs="Times New Roman"/>
                <w:sz w:val="28"/>
                <w:szCs w:val="28"/>
              </w:rPr>
              <w:t>.</w:t>
            </w:r>
            <w:r w:rsidRPr="00641B29">
              <w:rPr>
                <w:rFonts w:cs="Times New Roman"/>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1E34C9" w:rsidP="004244A8">
            <w:pPr>
              <w:jc w:val="center"/>
              <w:rPr>
                <w:rFonts w:cs="Times New Roman"/>
                <w:bCs/>
                <w:sz w:val="28"/>
                <w:szCs w:val="28"/>
              </w:rPr>
            </w:pPr>
            <w:r w:rsidRPr="00641B29">
              <w:rPr>
                <w:rFonts w:cs="Times New Roman"/>
                <w:bCs/>
                <w:sz w:val="28"/>
                <w:szCs w:val="28"/>
              </w:rPr>
              <w:t>1</w:t>
            </w:r>
          </w:p>
        </w:tc>
      </w:tr>
      <w:tr w:rsidR="00641B29" w:rsidRPr="00641B29" w:rsidTr="0025431A">
        <w:trPr>
          <w:trHeight w:val="90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center"/>
              <w:rPr>
                <w:rFonts w:cs="Times New Roman"/>
                <w:sz w:val="28"/>
                <w:szCs w:val="28"/>
                <w:lang w:val="vi-VN"/>
              </w:rPr>
            </w:pP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1E34C9">
            <w:pPr>
              <w:jc w:val="both"/>
              <w:rPr>
                <w:rFonts w:cs="Times New Roman"/>
                <w:sz w:val="28"/>
                <w:szCs w:val="28"/>
              </w:rPr>
            </w:pPr>
            <w:r w:rsidRPr="00641B29">
              <w:rPr>
                <w:rFonts w:cs="Times New Roman"/>
                <w:sz w:val="28"/>
                <w:szCs w:val="28"/>
              </w:rPr>
              <w:t>- Tổ chức vận động các doanh nghiệp nước ngoài ở địa phương góp phần phát triển kinh tế - xã hội và hỗ trợ chương trình an sinh xã hội</w:t>
            </w:r>
            <w:r w:rsidR="001E34C9" w:rsidRPr="00641B29">
              <w:rPr>
                <w:rFonts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Cs/>
                <w:sz w:val="2"/>
                <w:szCs w:val="28"/>
              </w:rPr>
            </w:pPr>
          </w:p>
          <w:p w:rsidR="004244A8" w:rsidRPr="00641B29" w:rsidRDefault="001E34C9" w:rsidP="004244A8">
            <w:pPr>
              <w:jc w:val="center"/>
              <w:rPr>
                <w:rFonts w:cs="Times New Roman"/>
                <w:bCs/>
                <w:sz w:val="28"/>
                <w:szCs w:val="28"/>
              </w:rPr>
            </w:pPr>
            <w:r w:rsidRPr="00641B29">
              <w:rPr>
                <w:rFonts w:cs="Times New Roman"/>
                <w:bCs/>
                <w:sz w:val="28"/>
                <w:szCs w:val="28"/>
              </w:rPr>
              <w:t>1</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center"/>
              <w:rPr>
                <w:rFonts w:cs="Times New Roman"/>
                <w:b/>
                <w:sz w:val="28"/>
                <w:szCs w:val="28"/>
              </w:rPr>
            </w:pPr>
            <w:r w:rsidRPr="00641B29">
              <w:rPr>
                <w:rFonts w:cs="Times New Roman"/>
                <w:b/>
                <w:sz w:val="28"/>
                <w:szCs w:val="28"/>
              </w:rPr>
              <w:t>V</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sz w:val="28"/>
                <w:szCs w:val="28"/>
              </w:rPr>
              <w:t xml:space="preserve">Chương trình 5: Tăng cường củng cố tổ chức, đổi mới nội dung, phương thức nâng cao hiệu quả hoạt động của MTTQ Việt Nam, đáp ứng yêu cầu nhiệm vụ trong tình hình mới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C66E72">
            <w:pPr>
              <w:jc w:val="center"/>
              <w:rPr>
                <w:rFonts w:cs="Times New Roman"/>
                <w:b/>
                <w:bCs/>
                <w:sz w:val="28"/>
                <w:szCs w:val="28"/>
                <w:u w:val="single"/>
              </w:rPr>
            </w:pPr>
            <w:r w:rsidRPr="00641B29">
              <w:rPr>
                <w:rFonts w:cs="Times New Roman"/>
                <w:b/>
                <w:bCs/>
                <w:sz w:val="28"/>
                <w:szCs w:val="28"/>
                <w:u w:val="single"/>
              </w:rPr>
              <w:t>20</w:t>
            </w:r>
          </w:p>
        </w:tc>
      </w:tr>
      <w:tr w:rsidR="00641B29" w:rsidRPr="00641B29" w:rsidTr="0025431A">
        <w:trPr>
          <w:trHeight w:val="377"/>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1</w:t>
            </w:r>
          </w:p>
        </w:tc>
        <w:tc>
          <w:tcPr>
            <w:tcW w:w="838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both"/>
              <w:rPr>
                <w:rFonts w:cs="Times New Roman"/>
                <w:b/>
                <w:bCs/>
                <w:sz w:val="28"/>
                <w:szCs w:val="28"/>
              </w:rPr>
            </w:pPr>
            <w:r w:rsidRPr="00641B29">
              <w:rPr>
                <w:rFonts w:cs="Times New Roman"/>
                <w:b/>
                <w:bCs/>
                <w:sz w:val="28"/>
                <w:szCs w:val="28"/>
              </w:rPr>
              <w:t>Công tác tổ chức</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4244A8">
            <w:pPr>
              <w:jc w:val="center"/>
              <w:rPr>
                <w:rFonts w:cs="Times New Roman"/>
                <w:b/>
                <w:bCs/>
                <w:sz w:val="28"/>
                <w:szCs w:val="28"/>
              </w:rPr>
            </w:pPr>
            <w:r w:rsidRPr="00641B29">
              <w:rPr>
                <w:rFonts w:cs="Times New Roman"/>
                <w:b/>
                <w:bCs/>
                <w:sz w:val="28"/>
                <w:szCs w:val="28"/>
              </w:rPr>
              <w:t>11</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1.1</w:t>
            </w:r>
          </w:p>
        </w:tc>
        <w:tc>
          <w:tcPr>
            <w:tcW w:w="8384" w:type="dxa"/>
            <w:tcBorders>
              <w:top w:val="single" w:sz="4" w:space="0" w:color="auto"/>
              <w:left w:val="single" w:sz="4" w:space="0" w:color="auto"/>
              <w:bottom w:val="single" w:sz="4" w:space="0" w:color="auto"/>
              <w:right w:val="single" w:sz="4" w:space="0" w:color="auto"/>
            </w:tcBorders>
          </w:tcPr>
          <w:p w:rsidR="004244A8" w:rsidRPr="00641B29" w:rsidRDefault="004244A8" w:rsidP="0076411B">
            <w:pPr>
              <w:jc w:val="both"/>
              <w:rPr>
                <w:rFonts w:cs="Times New Roman"/>
                <w:sz w:val="28"/>
                <w:szCs w:val="28"/>
              </w:rPr>
            </w:pPr>
            <w:r w:rsidRPr="00641B29">
              <w:rPr>
                <w:rFonts w:cs="Times New Roman"/>
                <w:sz w:val="28"/>
                <w:szCs w:val="28"/>
              </w:rPr>
              <w:t xml:space="preserve">Triển khai thực hiện sắp xếp tổ chức bộ máy, biên chế cơ quan chuyên trách Ủy ban MTTQ Việt Nam huyện, thị xã, thành phố theo Quy định 212/QĐ-TW ngày 30/12/2019 của Ban Chấp hành Trung ương Đảng </w:t>
            </w:r>
            <w:r w:rsidRPr="00641B29">
              <w:rPr>
                <w:rFonts w:cs="Times New Roman"/>
                <w:i/>
                <w:sz w:val="28"/>
                <w:szCs w:val="28"/>
              </w:rPr>
              <w:t xml:space="preserve">(có đầy đủ hồ sơ lưu trữ)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4244A8">
            <w:pPr>
              <w:jc w:val="center"/>
              <w:rPr>
                <w:rFonts w:cs="Times New Roman"/>
                <w:sz w:val="28"/>
                <w:szCs w:val="28"/>
              </w:rPr>
            </w:pPr>
            <w:r w:rsidRPr="00641B29">
              <w:rPr>
                <w:rFonts w:cs="Times New Roman"/>
                <w:sz w:val="28"/>
                <w:szCs w:val="28"/>
              </w:rPr>
              <w:t>2</w:t>
            </w:r>
          </w:p>
        </w:tc>
      </w:tr>
      <w:tr w:rsidR="00641B29" w:rsidRPr="00641B29" w:rsidTr="0025431A">
        <w:trPr>
          <w:trHeight w:val="108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1.2</w:t>
            </w:r>
          </w:p>
        </w:tc>
        <w:tc>
          <w:tcPr>
            <w:tcW w:w="8384" w:type="dxa"/>
            <w:tcBorders>
              <w:top w:val="single" w:sz="4" w:space="0" w:color="auto"/>
              <w:left w:val="single" w:sz="4" w:space="0" w:color="auto"/>
              <w:bottom w:val="single" w:sz="4" w:space="0" w:color="auto"/>
              <w:right w:val="single" w:sz="4" w:space="0" w:color="auto"/>
            </w:tcBorders>
          </w:tcPr>
          <w:p w:rsidR="004244A8" w:rsidRPr="00641B29" w:rsidRDefault="004244A8" w:rsidP="0076411B">
            <w:pPr>
              <w:jc w:val="both"/>
              <w:rPr>
                <w:rFonts w:cs="Times New Roman"/>
                <w:sz w:val="28"/>
                <w:szCs w:val="28"/>
              </w:rPr>
            </w:pPr>
            <w:r w:rsidRPr="00641B29">
              <w:rPr>
                <w:rFonts w:cs="Times New Roman"/>
                <w:sz w:val="28"/>
                <w:szCs w:val="28"/>
              </w:rPr>
              <w:t xml:space="preserve">Báo cáo, thông tin, số liệu đầy đủ, đúng thời gian theo yêu cầu của </w:t>
            </w:r>
            <w:r w:rsidR="009C64D0" w:rsidRPr="00641B29">
              <w:rPr>
                <w:rFonts w:cs="Times New Roman"/>
                <w:sz w:val="28"/>
                <w:szCs w:val="28"/>
              </w:rPr>
              <w:t xml:space="preserve">Mặt trận Tổ quốc tỉnh </w:t>
            </w:r>
            <w:r w:rsidRPr="00641B29">
              <w:rPr>
                <w:rFonts w:cs="Times New Roman"/>
                <w:sz w:val="28"/>
                <w:szCs w:val="28"/>
              </w:rPr>
              <w:t xml:space="preserve">về công tác tổ chức - cán bộ và các </w:t>
            </w:r>
            <w:r w:rsidR="009C64D0" w:rsidRPr="00641B29">
              <w:rPr>
                <w:rFonts w:cs="Times New Roman"/>
                <w:sz w:val="28"/>
                <w:szCs w:val="28"/>
              </w:rPr>
              <w:t xml:space="preserve">báo cáo </w:t>
            </w:r>
            <w:r w:rsidRPr="00641B29">
              <w:rPr>
                <w:rFonts w:cs="Times New Roman"/>
                <w:sz w:val="28"/>
                <w:szCs w:val="28"/>
              </w:rPr>
              <w:t xml:space="preserve">chuyên đề đột xuất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4244A8">
            <w:pPr>
              <w:jc w:val="center"/>
              <w:rPr>
                <w:rFonts w:cs="Times New Roman"/>
                <w:sz w:val="28"/>
                <w:szCs w:val="28"/>
              </w:rPr>
            </w:pPr>
            <w:r w:rsidRPr="00641B29">
              <w:rPr>
                <w:rFonts w:cs="Times New Roman"/>
                <w:sz w:val="28"/>
                <w:szCs w:val="28"/>
              </w:rPr>
              <w:t>3</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1.3</w:t>
            </w:r>
          </w:p>
        </w:tc>
        <w:tc>
          <w:tcPr>
            <w:tcW w:w="8384" w:type="dxa"/>
            <w:tcBorders>
              <w:top w:val="single" w:sz="4" w:space="0" w:color="auto"/>
              <w:left w:val="single" w:sz="4" w:space="0" w:color="auto"/>
              <w:bottom w:val="single" w:sz="4" w:space="0" w:color="auto"/>
              <w:right w:val="single" w:sz="4" w:space="0" w:color="auto"/>
            </w:tcBorders>
          </w:tcPr>
          <w:p w:rsidR="004244A8" w:rsidRPr="00641B29" w:rsidRDefault="004244A8" w:rsidP="000A4540">
            <w:pPr>
              <w:jc w:val="both"/>
              <w:rPr>
                <w:rFonts w:cs="Times New Roman"/>
                <w:sz w:val="28"/>
                <w:szCs w:val="28"/>
              </w:rPr>
            </w:pPr>
            <w:r w:rsidRPr="00641B29">
              <w:rPr>
                <w:rFonts w:cs="Times New Roman"/>
                <w:sz w:val="28"/>
                <w:szCs w:val="28"/>
              </w:rPr>
              <w:t xml:space="preserve">Tiếp tục thực hiện có hiệu quả Chỉ thị 05-CT/TW của Bộ Chính trị khóa XII về "Đẩy mạnh học tập và làm theo tư tưởng, đạo đức, phong cách Hồ Chí Minh" </w:t>
            </w:r>
            <w:r w:rsidRPr="00641B29">
              <w:rPr>
                <w:rFonts w:cs="Times New Roman"/>
                <w:i/>
                <w:sz w:val="28"/>
                <w:szCs w:val="28"/>
              </w:rPr>
              <w:t>(theo chuyên đề học tập năm 202</w:t>
            </w:r>
            <w:r w:rsidR="000A4540" w:rsidRPr="00641B29">
              <w:rPr>
                <w:rFonts w:cs="Times New Roman"/>
                <w:i/>
                <w:sz w:val="28"/>
                <w:szCs w:val="28"/>
              </w:rPr>
              <w:t>2</w:t>
            </w:r>
            <w:r w:rsidRPr="00641B29">
              <w:rPr>
                <w:rFonts w:cs="Times New Roman"/>
                <w:i/>
                <w:sz w:val="28"/>
                <w:szCs w:val="28"/>
              </w:rPr>
              <w:t>)</w:t>
            </w:r>
            <w:r w:rsidRPr="00641B29">
              <w:rPr>
                <w:rFonts w:cs="Times New Roman"/>
                <w:sz w:val="28"/>
                <w:szCs w:val="28"/>
              </w:rPr>
              <w:t xml:space="preserve"> gắn với thực hiện Chương trình "Rèn luyện tư cách người cán bộ Mặt trận"</w:t>
            </w:r>
            <w:r w:rsidRPr="00641B29">
              <w:rPr>
                <w:rFonts w:cs="Times New Roman"/>
                <w:i/>
                <w:sz w:val="28"/>
                <w:szCs w:val="28"/>
              </w:rPr>
              <w:t>(xây dựng kế hoạ</w:t>
            </w:r>
            <w:r w:rsidR="0076411B" w:rsidRPr="00641B29">
              <w:rPr>
                <w:rFonts w:cs="Times New Roman"/>
                <w:i/>
                <w:sz w:val="28"/>
                <w:szCs w:val="28"/>
              </w:rPr>
              <w:t>ch và báo cáo)</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C66E72" w:rsidP="004244A8">
            <w:pPr>
              <w:jc w:val="center"/>
              <w:rPr>
                <w:rFonts w:cs="Times New Roman"/>
                <w:sz w:val="28"/>
                <w:szCs w:val="28"/>
              </w:rPr>
            </w:pPr>
            <w:r w:rsidRPr="00641B29">
              <w:rPr>
                <w:rFonts w:cs="Times New Roman"/>
                <w:sz w:val="28"/>
                <w:szCs w:val="28"/>
              </w:rPr>
              <w:t>1</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1.4</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76411B">
            <w:pPr>
              <w:jc w:val="both"/>
              <w:rPr>
                <w:rFonts w:cs="Times New Roman"/>
                <w:sz w:val="28"/>
                <w:szCs w:val="28"/>
              </w:rPr>
            </w:pPr>
            <w:r w:rsidRPr="00641B29">
              <w:rPr>
                <w:rFonts w:cs="Times New Roman"/>
                <w:sz w:val="28"/>
                <w:szCs w:val="28"/>
              </w:rPr>
              <w:t xml:space="preserve">Kiện toàn, bổ sung các chức danh trong Ban Thường trực Uỷ ban MTTQ Việt Nam cấp huyện, cấp xã theo Thông tri 08/TT-MTTW-BTT ngày 28/7/2020 về thực hiện Điều lệ MTTQVN khóa IX </w:t>
            </w:r>
            <w:r w:rsidRPr="00641B29">
              <w:rPr>
                <w:rFonts w:cs="Times New Roman"/>
                <w:i/>
                <w:sz w:val="28"/>
                <w:szCs w:val="28"/>
              </w:rPr>
              <w:t>(không đúng quy trình - 01 điểm/1 trường hợp)</w:t>
            </w:r>
            <w:r w:rsidRPr="00641B29">
              <w:rPr>
                <w:rFonts w:cs="Times New Roman"/>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4244A8">
            <w:pPr>
              <w:jc w:val="center"/>
              <w:rPr>
                <w:rFonts w:cs="Times New Roman"/>
                <w:sz w:val="28"/>
                <w:szCs w:val="28"/>
              </w:rPr>
            </w:pPr>
            <w:r w:rsidRPr="00641B29">
              <w:rPr>
                <w:rFonts w:cs="Times New Roman"/>
                <w:sz w:val="28"/>
                <w:szCs w:val="28"/>
              </w:rPr>
              <w:t>3</w:t>
            </w:r>
          </w:p>
        </w:tc>
      </w:tr>
      <w:tr w:rsidR="00641B29" w:rsidRPr="00641B29" w:rsidTr="002210EF">
        <w:trPr>
          <w:trHeight w:val="58"/>
        </w:trPr>
        <w:tc>
          <w:tcPr>
            <w:tcW w:w="946" w:type="dxa"/>
            <w:vMerge w:val="restart"/>
            <w:tcBorders>
              <w:top w:val="single" w:sz="4" w:space="0" w:color="auto"/>
              <w:left w:val="single" w:sz="4" w:space="0" w:color="auto"/>
              <w:right w:val="single" w:sz="4" w:space="0" w:color="auto"/>
            </w:tcBorders>
          </w:tcPr>
          <w:p w:rsidR="004244A8" w:rsidRPr="00641B29" w:rsidRDefault="004244A8" w:rsidP="004244A8">
            <w:pPr>
              <w:jc w:val="center"/>
              <w:rPr>
                <w:rFonts w:cs="Times New Roman"/>
                <w:sz w:val="28"/>
                <w:szCs w:val="28"/>
              </w:rPr>
            </w:pPr>
          </w:p>
          <w:p w:rsidR="004244A8" w:rsidRPr="00641B29" w:rsidRDefault="004244A8" w:rsidP="004244A8">
            <w:pPr>
              <w:jc w:val="center"/>
              <w:rPr>
                <w:rFonts w:cs="Times New Roman"/>
                <w:sz w:val="28"/>
                <w:szCs w:val="28"/>
              </w:rPr>
            </w:pPr>
            <w:r w:rsidRPr="00641B29">
              <w:rPr>
                <w:rFonts w:cs="Times New Roman"/>
                <w:sz w:val="28"/>
                <w:szCs w:val="28"/>
              </w:rPr>
              <w:t>1.5</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76411B">
            <w:pPr>
              <w:jc w:val="both"/>
              <w:rPr>
                <w:rFonts w:cs="Times New Roman"/>
                <w:sz w:val="28"/>
                <w:szCs w:val="28"/>
              </w:rPr>
            </w:pPr>
            <w:r w:rsidRPr="00641B29">
              <w:rPr>
                <w:rFonts w:cs="Times New Roman"/>
                <w:sz w:val="28"/>
                <w:szCs w:val="28"/>
              </w:rPr>
              <w:t xml:space="preserve">- Củng cố, kiện toàn tổ chức hoạt động của các Ban Tư vấn cấp huyện theo Hướng dẫn số 94/HD-MTTW-BTT ngày 30/11/2017 của Ủy ban Trung ương Mặt trận Tổ quốc Việt Nam </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C66E72" w:rsidP="004244A8">
            <w:pPr>
              <w:jc w:val="center"/>
              <w:rPr>
                <w:rFonts w:cs="Times New Roman"/>
                <w:sz w:val="28"/>
                <w:szCs w:val="28"/>
              </w:rPr>
            </w:pPr>
            <w:r w:rsidRPr="00641B29">
              <w:rPr>
                <w:rFonts w:cs="Times New Roman"/>
                <w:sz w:val="28"/>
                <w:szCs w:val="28"/>
              </w:rPr>
              <w:t>1</w:t>
            </w:r>
          </w:p>
        </w:tc>
      </w:tr>
      <w:tr w:rsidR="00641B29" w:rsidRPr="00641B29" w:rsidTr="002210EF">
        <w:trPr>
          <w:trHeight w:val="58"/>
        </w:trPr>
        <w:tc>
          <w:tcPr>
            <w:tcW w:w="946" w:type="dxa"/>
            <w:vMerge/>
            <w:tcBorders>
              <w:left w:val="single" w:sz="4" w:space="0" w:color="auto"/>
              <w:right w:val="single" w:sz="4" w:space="0" w:color="auto"/>
            </w:tcBorders>
          </w:tcPr>
          <w:p w:rsidR="004244A8" w:rsidRPr="00641B29" w:rsidRDefault="004244A8" w:rsidP="004244A8">
            <w:pPr>
              <w:jc w:val="center"/>
              <w:rPr>
                <w:rFonts w:cs="Times New Roman"/>
                <w:sz w:val="28"/>
                <w:szCs w:val="28"/>
              </w:rPr>
            </w:pP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sz w:val="28"/>
                <w:szCs w:val="28"/>
              </w:rPr>
            </w:pPr>
            <w:r w:rsidRPr="00641B29">
              <w:rPr>
                <w:rFonts w:cs="Times New Roman"/>
                <w:sz w:val="28"/>
                <w:szCs w:val="28"/>
              </w:rPr>
              <w:t xml:space="preserve">+ Củng cố, kiện toàn nhân sự Ban Tư vấn đảm bảo cơ cấu, thành phần, </w:t>
            </w:r>
            <w:r w:rsidRPr="00641B29">
              <w:rPr>
                <w:rFonts w:cs="Times New Roman"/>
                <w:sz w:val="28"/>
                <w:szCs w:val="28"/>
              </w:rPr>
              <w:lastRenderedPageBreak/>
              <w:t xml:space="preserve">số lượng theo Hướng dẫn, hoạt động ổn định, có chất lượng </w:t>
            </w:r>
            <w:r w:rsidR="00C66E72" w:rsidRPr="00641B29">
              <w:rPr>
                <w:rFonts w:cs="Times New Roman"/>
                <w:i/>
                <w:sz w:val="28"/>
                <w:szCs w:val="28"/>
              </w:rPr>
              <w:t>(0,5</w:t>
            </w:r>
            <w:r w:rsidRPr="00641B29">
              <w:rPr>
                <w:rFonts w:cs="Times New Roman"/>
                <w:i/>
                <w:sz w:val="28"/>
                <w:szCs w:val="28"/>
              </w:rPr>
              <w:t xml:space="preserve">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p>
        </w:tc>
      </w:tr>
      <w:tr w:rsidR="00641B29" w:rsidRPr="00641B29" w:rsidTr="002210EF">
        <w:trPr>
          <w:trHeight w:val="58"/>
        </w:trPr>
        <w:tc>
          <w:tcPr>
            <w:tcW w:w="946" w:type="dxa"/>
            <w:vMerge/>
            <w:tcBorders>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sz w:val="28"/>
                <w:szCs w:val="28"/>
              </w:rPr>
            </w:pPr>
            <w:r w:rsidRPr="00641B29">
              <w:rPr>
                <w:rFonts w:cs="Times New Roman"/>
                <w:sz w:val="28"/>
                <w:szCs w:val="28"/>
              </w:rPr>
              <w:t>+ Đầu năm (quý I), xây dựng kế hoạch hoạt động, cuối năm tổ chức sơ kết, đánh giá kết quả hoạt động</w:t>
            </w:r>
            <w:r w:rsidR="00C66E72" w:rsidRPr="00641B29">
              <w:rPr>
                <w:rFonts w:cs="Times New Roman"/>
                <w:i/>
                <w:sz w:val="28"/>
                <w:szCs w:val="28"/>
              </w:rPr>
              <w:t xml:space="preserve"> (0,5</w:t>
            </w:r>
            <w:r w:rsidRPr="00641B29">
              <w:rPr>
                <w:rFonts w:cs="Times New Roman"/>
                <w:i/>
                <w:sz w:val="28"/>
                <w:szCs w:val="28"/>
              </w:rPr>
              <w:t xml:space="preserve">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p>
        </w:tc>
      </w:tr>
      <w:tr w:rsidR="00641B29" w:rsidRPr="00641B29" w:rsidTr="00D64336">
        <w:trPr>
          <w:trHeight w:val="58"/>
        </w:trPr>
        <w:tc>
          <w:tcPr>
            <w:tcW w:w="946" w:type="dxa"/>
            <w:tcBorders>
              <w:left w:val="single" w:sz="4" w:space="0" w:color="auto"/>
              <w:bottom w:val="single" w:sz="4" w:space="0" w:color="auto"/>
              <w:right w:val="single" w:sz="4" w:space="0" w:color="auto"/>
            </w:tcBorders>
            <w:vAlign w:val="center"/>
          </w:tcPr>
          <w:p w:rsidR="004244A8" w:rsidRPr="00641B29" w:rsidRDefault="000663B7" w:rsidP="004244A8">
            <w:pPr>
              <w:jc w:val="center"/>
              <w:rPr>
                <w:rFonts w:cs="Times New Roman"/>
                <w:sz w:val="28"/>
                <w:szCs w:val="28"/>
              </w:rPr>
            </w:pPr>
            <w:r w:rsidRPr="00641B29">
              <w:rPr>
                <w:rFonts w:cs="Times New Roman"/>
                <w:sz w:val="28"/>
                <w:szCs w:val="28"/>
              </w:rPr>
              <w:t>1.6</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76411B">
            <w:pPr>
              <w:jc w:val="both"/>
              <w:rPr>
                <w:rFonts w:cs="Times New Roman"/>
                <w:sz w:val="28"/>
                <w:szCs w:val="28"/>
              </w:rPr>
            </w:pPr>
            <w:r w:rsidRPr="00641B29">
              <w:rPr>
                <w:rFonts w:cs="Times New Roman"/>
                <w:sz w:val="28"/>
                <w:szCs w:val="28"/>
              </w:rPr>
              <w:t xml:space="preserve">Triển khai tiêu chí đánh giá xếp loại Ban Công tác Mặt trận theo Hướng dẫn của Ban Thường trực Ủy ban MTTQ Việt Nam tỉnh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C66E72" w:rsidP="004244A8">
            <w:pPr>
              <w:jc w:val="center"/>
              <w:rPr>
                <w:rFonts w:cs="Times New Roman"/>
                <w:sz w:val="28"/>
                <w:szCs w:val="28"/>
              </w:rPr>
            </w:pPr>
            <w:r w:rsidRPr="00641B29">
              <w:rPr>
                <w:rFonts w:cs="Times New Roman"/>
                <w:sz w:val="28"/>
                <w:szCs w:val="28"/>
              </w:rPr>
              <w:t>1</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sz w:val="28"/>
                <w:szCs w:val="28"/>
              </w:rPr>
              <w:t>Công tác tập huấn, bồi dưỡng</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4244A8">
            <w:pPr>
              <w:jc w:val="center"/>
              <w:rPr>
                <w:rFonts w:cs="Times New Roman"/>
                <w:b/>
                <w:bCs/>
                <w:sz w:val="28"/>
                <w:szCs w:val="28"/>
              </w:rPr>
            </w:pPr>
            <w:r w:rsidRPr="00641B29">
              <w:rPr>
                <w:rFonts w:cs="Times New Roman"/>
                <w:b/>
                <w:bCs/>
                <w:sz w:val="28"/>
                <w:szCs w:val="28"/>
              </w:rPr>
              <w:t>4</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2.1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EF4224">
            <w:pPr>
              <w:jc w:val="both"/>
              <w:rPr>
                <w:rFonts w:cs="Times New Roman"/>
                <w:sz w:val="28"/>
                <w:szCs w:val="28"/>
              </w:rPr>
            </w:pPr>
            <w:r w:rsidRPr="00641B29">
              <w:rPr>
                <w:rFonts w:cs="Times New Roman"/>
                <w:sz w:val="28"/>
                <w:szCs w:val="28"/>
              </w:rPr>
              <w:t>Cử cán bộ tham gia đầy đủ các lớp tập huấn do tỉnh tổ chức đủ số lượng và đúng thành phần chiêu sinh</w:t>
            </w:r>
            <w:r w:rsidRPr="00641B29">
              <w:rPr>
                <w:rFonts w:cs="Times New Roman"/>
                <w:i/>
                <w:sz w:val="28"/>
                <w:szCs w:val="28"/>
              </w:rPr>
              <w:t xml:space="preserve"> (vắng không lý do - 0,5 điểm/học viên)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4244A8">
            <w:pPr>
              <w:jc w:val="center"/>
              <w:rPr>
                <w:rFonts w:cs="Times New Roman"/>
                <w:sz w:val="28"/>
                <w:szCs w:val="28"/>
              </w:rPr>
            </w:pPr>
            <w:r w:rsidRPr="00641B29">
              <w:rPr>
                <w:rFonts w:cs="Times New Roman"/>
                <w:sz w:val="28"/>
                <w:szCs w:val="28"/>
              </w:rPr>
              <w:t>2</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2.2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76411B">
            <w:pPr>
              <w:jc w:val="both"/>
              <w:rPr>
                <w:rFonts w:cs="Times New Roman"/>
                <w:sz w:val="28"/>
                <w:szCs w:val="28"/>
              </w:rPr>
            </w:pPr>
            <w:r w:rsidRPr="00641B29">
              <w:rPr>
                <w:rFonts w:cs="Times New Roman"/>
                <w:sz w:val="28"/>
                <w:szCs w:val="28"/>
              </w:rPr>
              <w:t xml:space="preserve">Tổ chức bồi dưỡng, tập huấn định kỳ hoặc theo chuyên đề cho cán bộ Mặt trận </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76411B">
            <w:pPr>
              <w:jc w:val="center"/>
              <w:rPr>
                <w:rFonts w:cs="Times New Roman"/>
                <w:sz w:val="28"/>
                <w:szCs w:val="28"/>
              </w:rPr>
            </w:pPr>
            <w:r w:rsidRPr="00641B29">
              <w:rPr>
                <w:rFonts w:cs="Times New Roman"/>
                <w:sz w:val="28"/>
                <w:szCs w:val="28"/>
              </w:rPr>
              <w:t>2</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3</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bCs/>
                <w:sz w:val="28"/>
                <w:szCs w:val="28"/>
              </w:rPr>
            </w:pPr>
            <w:r w:rsidRPr="00641B29">
              <w:rPr>
                <w:rFonts w:cs="Times New Roman"/>
                <w:b/>
                <w:bCs/>
                <w:sz w:val="28"/>
                <w:szCs w:val="28"/>
              </w:rPr>
              <w:t>Công tác thi đua, khen thưởng</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F4224" w:rsidP="004244A8">
            <w:pPr>
              <w:jc w:val="center"/>
              <w:rPr>
                <w:rFonts w:cs="Times New Roman"/>
                <w:b/>
                <w:bCs/>
                <w:sz w:val="28"/>
                <w:szCs w:val="28"/>
              </w:rPr>
            </w:pPr>
            <w:r w:rsidRPr="00641B29">
              <w:rPr>
                <w:rFonts w:cs="Times New Roman"/>
                <w:b/>
                <w:bCs/>
                <w:sz w:val="28"/>
                <w:szCs w:val="28"/>
              </w:rPr>
              <w:t>5</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3.1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sz w:val="28"/>
                <w:szCs w:val="28"/>
              </w:rPr>
            </w:pPr>
            <w:r w:rsidRPr="00641B29">
              <w:rPr>
                <w:rFonts w:cs="Times New Roman"/>
                <w:sz w:val="28"/>
                <w:szCs w:val="28"/>
              </w:rPr>
              <w:t>- Tổ chức phát động phong trào thi đua năm 202</w:t>
            </w:r>
            <w:r w:rsidR="0076411B" w:rsidRPr="00641B29">
              <w:rPr>
                <w:rFonts w:cs="Times New Roman"/>
                <w:sz w:val="28"/>
                <w:szCs w:val="28"/>
              </w:rPr>
              <w:t>2</w:t>
            </w:r>
            <w:r w:rsidRPr="00641B29">
              <w:rPr>
                <w:rFonts w:cs="Times New Roman"/>
                <w:sz w:val="28"/>
                <w:szCs w:val="28"/>
              </w:rPr>
              <w:t xml:space="preserve"> và triển khai ký giao ước thi đua giữa MTTQ cấp xã trong Quý I/202</w:t>
            </w:r>
            <w:r w:rsidR="0076411B" w:rsidRPr="00641B29">
              <w:rPr>
                <w:rFonts w:cs="Times New Roman"/>
                <w:sz w:val="28"/>
                <w:szCs w:val="28"/>
              </w:rPr>
              <w:t>2</w:t>
            </w:r>
            <w:r w:rsidRPr="00641B29">
              <w:rPr>
                <w:rFonts w:cs="Times New Roman"/>
                <w:sz w:val="28"/>
                <w:szCs w:val="28"/>
              </w:rPr>
              <w:t xml:space="preserve"> </w:t>
            </w:r>
            <w:r w:rsidRPr="00641B29">
              <w:rPr>
                <w:rFonts w:cs="Times New Roman"/>
                <w:i/>
                <w:sz w:val="28"/>
                <w:szCs w:val="28"/>
              </w:rPr>
              <w:t>(0</w:t>
            </w:r>
            <w:r w:rsidR="00EF4224" w:rsidRPr="00641B29">
              <w:rPr>
                <w:rFonts w:cs="Times New Roman"/>
                <w:i/>
                <w:sz w:val="28"/>
                <w:szCs w:val="28"/>
              </w:rPr>
              <w:t>2</w:t>
            </w:r>
            <w:r w:rsidRPr="00641B29">
              <w:rPr>
                <w:rFonts w:cs="Times New Roman"/>
                <w:i/>
                <w:sz w:val="28"/>
                <w:szCs w:val="28"/>
              </w:rPr>
              <w:t xml:space="preserve"> điểm)</w:t>
            </w:r>
          </w:p>
          <w:p w:rsidR="004244A8" w:rsidRPr="00641B29" w:rsidRDefault="004244A8" w:rsidP="004244A8">
            <w:pPr>
              <w:jc w:val="both"/>
              <w:rPr>
                <w:rFonts w:cs="Times New Roman"/>
                <w:sz w:val="28"/>
                <w:szCs w:val="28"/>
              </w:rPr>
            </w:pPr>
            <w:r w:rsidRPr="00641B29">
              <w:rPr>
                <w:rFonts w:cs="Times New Roman"/>
                <w:sz w:val="28"/>
                <w:szCs w:val="28"/>
              </w:rPr>
              <w:t>- Xây dựng Quy chế thi đua, khen thưởng (nhiệm kỳ 2019-2024)</w:t>
            </w:r>
            <w:r w:rsidRPr="00641B29">
              <w:rPr>
                <w:rFonts w:cs="Times New Roman"/>
                <w:i/>
                <w:sz w:val="28"/>
                <w:szCs w:val="28"/>
              </w:rPr>
              <w:t xml:space="preserve"> (01 điểm)</w:t>
            </w:r>
          </w:p>
          <w:p w:rsidR="004244A8" w:rsidRPr="00641B29" w:rsidRDefault="004244A8" w:rsidP="00E42ED7">
            <w:pPr>
              <w:jc w:val="both"/>
              <w:rPr>
                <w:rFonts w:cs="Times New Roman"/>
                <w:sz w:val="28"/>
                <w:szCs w:val="28"/>
              </w:rPr>
            </w:pPr>
            <w:r w:rsidRPr="00641B29">
              <w:rPr>
                <w:rFonts w:cs="Times New Roman"/>
                <w:sz w:val="28"/>
                <w:szCs w:val="28"/>
              </w:rPr>
              <w:t>- Xây dựng Hướng dẫn liên ngành với Phòng Nội vụ về xét khen thưởng công tác Mặt trận hàng năm (nhiệm kỳ 2019-2024)</w:t>
            </w:r>
            <w:r w:rsidRPr="00641B29">
              <w:rPr>
                <w:rFonts w:cs="Times New Roman"/>
                <w:i/>
                <w:sz w:val="28"/>
                <w:szCs w:val="28"/>
              </w:rPr>
              <w:t xml:space="preserve"> (01 điểm)</w:t>
            </w:r>
          </w:p>
        </w:tc>
        <w:tc>
          <w:tcPr>
            <w:tcW w:w="1054" w:type="dxa"/>
            <w:tcBorders>
              <w:top w:val="single" w:sz="4" w:space="0" w:color="auto"/>
              <w:left w:val="single" w:sz="4" w:space="0" w:color="auto"/>
              <w:bottom w:val="single" w:sz="4" w:space="0" w:color="auto"/>
              <w:right w:val="single" w:sz="4" w:space="0" w:color="auto"/>
            </w:tcBorders>
            <w:vAlign w:val="center"/>
          </w:tcPr>
          <w:p w:rsidR="00E42ED7" w:rsidRPr="00641B29" w:rsidRDefault="00E42ED7" w:rsidP="00E42ED7">
            <w:pPr>
              <w:rPr>
                <w:rFonts w:cs="Times New Roman"/>
                <w:sz w:val="28"/>
                <w:szCs w:val="28"/>
              </w:rPr>
            </w:pPr>
          </w:p>
          <w:p w:rsidR="00E42ED7" w:rsidRPr="00641B29" w:rsidRDefault="00E42ED7" w:rsidP="00E42ED7">
            <w:pPr>
              <w:rPr>
                <w:rFonts w:cs="Times New Roman"/>
                <w:sz w:val="28"/>
                <w:szCs w:val="28"/>
              </w:rPr>
            </w:pPr>
          </w:p>
          <w:p w:rsidR="00E42ED7" w:rsidRPr="00641B29" w:rsidRDefault="00EF4224" w:rsidP="00E42ED7">
            <w:pPr>
              <w:jc w:val="center"/>
              <w:rPr>
                <w:rFonts w:cs="Times New Roman"/>
                <w:sz w:val="28"/>
                <w:szCs w:val="28"/>
              </w:rPr>
            </w:pPr>
            <w:r w:rsidRPr="00641B29">
              <w:rPr>
                <w:rFonts w:cs="Times New Roman"/>
                <w:sz w:val="28"/>
                <w:szCs w:val="28"/>
              </w:rPr>
              <w:t>4</w:t>
            </w:r>
          </w:p>
          <w:p w:rsidR="00E42ED7" w:rsidRPr="00641B29" w:rsidRDefault="00E42ED7" w:rsidP="004244A8">
            <w:pPr>
              <w:jc w:val="center"/>
              <w:rPr>
                <w:rFonts w:cs="Times New Roman"/>
                <w:sz w:val="28"/>
                <w:szCs w:val="28"/>
              </w:rPr>
            </w:pPr>
          </w:p>
          <w:p w:rsidR="00E42ED7" w:rsidRPr="00641B29" w:rsidRDefault="00E42ED7" w:rsidP="004244A8">
            <w:pPr>
              <w:jc w:val="center"/>
              <w:rPr>
                <w:rFonts w:cs="Times New Roman"/>
                <w:sz w:val="28"/>
                <w:szCs w:val="28"/>
              </w:rPr>
            </w:pP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3.2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E42ED7" w:rsidP="00E42ED7">
            <w:pPr>
              <w:jc w:val="both"/>
              <w:rPr>
                <w:rFonts w:cs="Times New Roman"/>
                <w:sz w:val="28"/>
                <w:szCs w:val="28"/>
              </w:rPr>
            </w:pPr>
            <w:r w:rsidRPr="00641B29">
              <w:rPr>
                <w:rFonts w:cs="Times New Roman"/>
                <w:sz w:val="28"/>
                <w:szCs w:val="28"/>
              </w:rPr>
              <w:t xml:space="preserve">- Hồ sơ thi đua, khen thưởng định kỳ hoặc chuyên đề phải gửi đúng thời gian quy định </w:t>
            </w:r>
            <w:r w:rsidRPr="00641B29">
              <w:rPr>
                <w:rFonts w:cs="Times New Roman"/>
                <w:i/>
                <w:sz w:val="28"/>
                <w:szCs w:val="28"/>
              </w:rPr>
              <w:t>(gửi trễ trừ 0,5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E42ED7" w:rsidP="004244A8">
            <w:pPr>
              <w:jc w:val="center"/>
              <w:rPr>
                <w:rFonts w:cs="Times New Roman"/>
                <w:sz w:val="28"/>
                <w:szCs w:val="28"/>
              </w:rPr>
            </w:pPr>
            <w:r w:rsidRPr="00641B29">
              <w:rPr>
                <w:rFonts w:cs="Times New Roman"/>
                <w:sz w:val="28"/>
                <w:szCs w:val="28"/>
              </w:rPr>
              <w:t>1</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sz w:val="28"/>
                <w:szCs w:val="28"/>
              </w:rPr>
              <w:br w:type="page"/>
            </w:r>
            <w:r w:rsidRPr="00641B29">
              <w:rPr>
                <w:rFonts w:cs="Times New Roman"/>
                <w:b/>
                <w:sz w:val="28"/>
                <w:szCs w:val="28"/>
              </w:rPr>
              <w:t>VI</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tabs>
                <w:tab w:val="left" w:pos="1985"/>
                <w:tab w:val="right" w:pos="10220"/>
              </w:tabs>
              <w:ind w:right="-17"/>
              <w:jc w:val="both"/>
              <w:rPr>
                <w:rFonts w:cs="Times New Roman"/>
                <w:b/>
                <w:bCs/>
                <w:i/>
                <w:iCs/>
                <w:sz w:val="28"/>
                <w:szCs w:val="28"/>
              </w:rPr>
            </w:pPr>
            <w:r w:rsidRPr="00641B29">
              <w:rPr>
                <w:rFonts w:cs="Times New Roman"/>
                <w:b/>
                <w:sz w:val="28"/>
                <w:szCs w:val="28"/>
              </w:rPr>
              <w:t>Công tác Văn phòng</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u w:val="single"/>
              </w:rPr>
            </w:pPr>
            <w:r w:rsidRPr="00641B29">
              <w:rPr>
                <w:rFonts w:cs="Times New Roman"/>
                <w:b/>
                <w:sz w:val="28"/>
                <w:szCs w:val="28"/>
                <w:u w:val="single"/>
              </w:rPr>
              <w:t>15</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sz w:val="28"/>
                <w:szCs w:val="28"/>
              </w:rPr>
              <w:t>Về chế độ họp</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2</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144F07">
            <w:pPr>
              <w:jc w:val="both"/>
              <w:rPr>
                <w:rFonts w:cs="Times New Roman"/>
                <w:i/>
                <w:sz w:val="28"/>
                <w:szCs w:val="28"/>
              </w:rPr>
            </w:pPr>
            <w:r w:rsidRPr="00641B29">
              <w:rPr>
                <w:rFonts w:cs="Times New Roman"/>
                <w:sz w:val="28"/>
                <w:szCs w:val="28"/>
              </w:rPr>
              <w:t xml:space="preserve">Dự họp định kỳ hoặc đột xuất đầy đủ, đúng thành phần theo thư mời </w:t>
            </w:r>
            <w:r w:rsidRPr="00641B29">
              <w:rPr>
                <w:rFonts w:cs="Times New Roman"/>
                <w:i/>
                <w:sz w:val="28"/>
                <w:szCs w:val="28"/>
              </w:rPr>
              <w:t xml:space="preserve">(Nếu không dự họp </w:t>
            </w:r>
            <w:r w:rsidR="00144F07" w:rsidRPr="00641B29">
              <w:rPr>
                <w:rFonts w:cs="Times New Roman"/>
                <w:i/>
                <w:sz w:val="28"/>
                <w:szCs w:val="28"/>
              </w:rPr>
              <w:t xml:space="preserve">hoặc </w:t>
            </w:r>
            <w:r w:rsidRPr="00641B29">
              <w:rPr>
                <w:rFonts w:cs="Times New Roman"/>
                <w:i/>
                <w:sz w:val="28"/>
                <w:szCs w:val="28"/>
              </w:rPr>
              <w:t>dự họp không đúng thành phần</w:t>
            </w:r>
            <w:r w:rsidR="00144F07" w:rsidRPr="00641B29">
              <w:rPr>
                <w:rFonts w:cs="Times New Roman"/>
                <w:i/>
                <w:sz w:val="28"/>
                <w:szCs w:val="28"/>
              </w:rPr>
              <w:t xml:space="preserve"> theo thư mời</w:t>
            </w:r>
            <w:r w:rsidRPr="00641B29">
              <w:rPr>
                <w:rFonts w:cs="Times New Roman"/>
                <w:i/>
                <w:sz w:val="28"/>
                <w:szCs w:val="28"/>
              </w:rPr>
              <w:t xml:space="preserve"> - 0,5 điểm/cuộc (trừ trường hợp vắng có lý do))</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14F07" w:rsidP="004244A8">
            <w:pPr>
              <w:jc w:val="center"/>
              <w:rPr>
                <w:rFonts w:cs="Times New Roman"/>
                <w:sz w:val="28"/>
                <w:szCs w:val="28"/>
              </w:rPr>
            </w:pPr>
            <w:r w:rsidRPr="00641B29">
              <w:rPr>
                <w:rFonts w:cs="Times New Roman"/>
                <w:sz w:val="28"/>
                <w:szCs w:val="28"/>
              </w:rPr>
              <w:t>2</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r w:rsidRPr="00641B29">
              <w:rPr>
                <w:rFonts w:cs="Times New Roman"/>
                <w:b/>
                <w:sz w:val="28"/>
                <w:szCs w:val="28"/>
              </w:rPr>
              <w:t>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bCs/>
                <w:sz w:val="28"/>
                <w:szCs w:val="28"/>
              </w:rPr>
              <w:t>Chế độ báo cáo</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r w:rsidRPr="00641B29">
              <w:rPr>
                <w:rFonts w:cs="Times New Roman"/>
                <w:b/>
                <w:sz w:val="28"/>
                <w:szCs w:val="28"/>
              </w:rPr>
              <w:t>10</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r w:rsidRPr="00641B29">
              <w:rPr>
                <w:rFonts w:cs="Times New Roman"/>
                <w:sz w:val="28"/>
                <w:szCs w:val="28"/>
              </w:rPr>
              <w:t>2.1</w:t>
            </w:r>
          </w:p>
        </w:tc>
        <w:tc>
          <w:tcPr>
            <w:tcW w:w="8384" w:type="dxa"/>
            <w:tcBorders>
              <w:top w:val="single" w:sz="4" w:space="0" w:color="auto"/>
              <w:left w:val="single" w:sz="4" w:space="0" w:color="auto"/>
              <w:bottom w:val="single" w:sz="4" w:space="0" w:color="auto"/>
              <w:right w:val="single" w:sz="4" w:space="0" w:color="auto"/>
            </w:tcBorders>
            <w:vAlign w:val="center"/>
          </w:tcPr>
          <w:p w:rsidR="00414F07" w:rsidRPr="00641B29" w:rsidRDefault="004244A8" w:rsidP="004244A8">
            <w:pPr>
              <w:jc w:val="both"/>
              <w:rPr>
                <w:rFonts w:cs="Times New Roman"/>
                <w:sz w:val="28"/>
                <w:szCs w:val="28"/>
              </w:rPr>
            </w:pPr>
            <w:r w:rsidRPr="00641B29">
              <w:rPr>
                <w:rFonts w:cs="Times New Roman"/>
                <w:bCs/>
                <w:sz w:val="28"/>
                <w:szCs w:val="28"/>
              </w:rPr>
              <w:t>Báo cáo</w:t>
            </w:r>
            <w:r w:rsidRPr="00641B29">
              <w:rPr>
                <w:rFonts w:cs="Times New Roman"/>
                <w:sz w:val="28"/>
                <w:szCs w:val="28"/>
              </w:rPr>
              <w:t xml:space="preserve"> định kỳ: Đảm bảo đúng thời gian, đúng hướng dẫn, đầy đủ số liệu, thông tin </w:t>
            </w:r>
          </w:p>
          <w:p w:rsidR="004244A8" w:rsidRPr="00641B29" w:rsidRDefault="004244A8" w:rsidP="004244A8">
            <w:pPr>
              <w:jc w:val="both"/>
              <w:rPr>
                <w:rFonts w:cs="Times New Roman"/>
                <w:i/>
                <w:sz w:val="28"/>
                <w:szCs w:val="28"/>
              </w:rPr>
            </w:pPr>
            <w:r w:rsidRPr="00641B29">
              <w:rPr>
                <w:rFonts w:cs="Times New Roman"/>
                <w:sz w:val="28"/>
                <w:szCs w:val="28"/>
              </w:rPr>
              <w:t xml:space="preserve">- Báo cáo tháng: chậm nhất ngày 10 hàng tháng </w:t>
            </w:r>
            <w:r w:rsidRPr="00641B29">
              <w:rPr>
                <w:rFonts w:cs="Times New Roman"/>
                <w:i/>
                <w:sz w:val="28"/>
                <w:szCs w:val="28"/>
              </w:rPr>
              <w:t xml:space="preserve">(8 báo cáo x 0,25 điểm = 2 điểm) </w:t>
            </w:r>
          </w:p>
          <w:p w:rsidR="004244A8" w:rsidRPr="00641B29" w:rsidRDefault="004244A8" w:rsidP="004244A8">
            <w:pPr>
              <w:jc w:val="both"/>
              <w:rPr>
                <w:rFonts w:cs="Times New Roman"/>
                <w:i/>
                <w:sz w:val="28"/>
                <w:szCs w:val="28"/>
              </w:rPr>
            </w:pPr>
            <w:r w:rsidRPr="00641B29">
              <w:rPr>
                <w:rFonts w:cs="Times New Roman"/>
                <w:sz w:val="28"/>
                <w:szCs w:val="28"/>
              </w:rPr>
              <w:t xml:space="preserve">- Báo cáo quý I: chậm nhất ngày 10/3 </w:t>
            </w:r>
            <w:r w:rsidRPr="00641B29">
              <w:rPr>
                <w:rFonts w:cs="Times New Roman"/>
                <w:i/>
                <w:sz w:val="28"/>
                <w:szCs w:val="28"/>
              </w:rPr>
              <w:t>(0,5 điểm)</w:t>
            </w:r>
          </w:p>
          <w:p w:rsidR="004244A8" w:rsidRPr="00641B29" w:rsidRDefault="004244A8" w:rsidP="004244A8">
            <w:pPr>
              <w:rPr>
                <w:rFonts w:cs="Times New Roman"/>
                <w:i/>
                <w:sz w:val="28"/>
                <w:szCs w:val="28"/>
              </w:rPr>
            </w:pPr>
            <w:r w:rsidRPr="00641B29">
              <w:rPr>
                <w:rFonts w:cs="Times New Roman"/>
                <w:sz w:val="28"/>
                <w:szCs w:val="28"/>
              </w:rPr>
              <w:t xml:space="preserve">- Báo cáo 6 tháng: chậm nhất ngày 10/6 </w:t>
            </w:r>
            <w:r w:rsidRPr="00641B29">
              <w:rPr>
                <w:rFonts w:cs="Times New Roman"/>
                <w:i/>
                <w:sz w:val="28"/>
                <w:szCs w:val="28"/>
              </w:rPr>
              <w:t>(01 điểm)</w:t>
            </w:r>
          </w:p>
          <w:p w:rsidR="004244A8" w:rsidRPr="00641B29" w:rsidRDefault="004244A8" w:rsidP="004244A8">
            <w:pPr>
              <w:rPr>
                <w:rFonts w:cs="Times New Roman"/>
                <w:sz w:val="28"/>
                <w:szCs w:val="28"/>
              </w:rPr>
            </w:pPr>
            <w:r w:rsidRPr="00641B29">
              <w:rPr>
                <w:rFonts w:cs="Times New Roman"/>
                <w:sz w:val="28"/>
                <w:szCs w:val="28"/>
              </w:rPr>
              <w:lastRenderedPageBreak/>
              <w:t xml:space="preserve">- Báo cáo 9 tháng: chậm nhất ngày 10/9 </w:t>
            </w:r>
            <w:r w:rsidRPr="00641B29">
              <w:rPr>
                <w:rFonts w:cs="Times New Roman"/>
                <w:i/>
                <w:sz w:val="28"/>
                <w:szCs w:val="28"/>
              </w:rPr>
              <w:t>(0,5 điểm)</w:t>
            </w:r>
          </w:p>
          <w:p w:rsidR="004244A8" w:rsidRPr="00641B29" w:rsidRDefault="004244A8" w:rsidP="004244A8">
            <w:pPr>
              <w:rPr>
                <w:rFonts w:cs="Times New Roman"/>
                <w:b/>
                <w:bCs/>
                <w:i/>
                <w:sz w:val="28"/>
                <w:szCs w:val="28"/>
              </w:rPr>
            </w:pPr>
            <w:r w:rsidRPr="00641B29">
              <w:rPr>
                <w:rFonts w:cs="Times New Roman"/>
                <w:sz w:val="28"/>
                <w:szCs w:val="28"/>
              </w:rPr>
              <w:t xml:space="preserve">- Báo cáo năm: chậm nhất ngày 10/11 </w:t>
            </w:r>
            <w:r w:rsidRPr="00641B29">
              <w:rPr>
                <w:rFonts w:cs="Times New Roman"/>
                <w:i/>
                <w:sz w:val="28"/>
                <w:szCs w:val="28"/>
              </w:rPr>
              <w:t>(01 điểm)</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14F07" w:rsidP="004244A8">
            <w:pPr>
              <w:jc w:val="center"/>
              <w:rPr>
                <w:rFonts w:cs="Times New Roman"/>
                <w:sz w:val="28"/>
                <w:szCs w:val="28"/>
              </w:rPr>
            </w:pPr>
            <w:r w:rsidRPr="00641B29">
              <w:rPr>
                <w:rFonts w:cs="Times New Roman"/>
                <w:sz w:val="28"/>
                <w:szCs w:val="28"/>
              </w:rPr>
              <w:lastRenderedPageBreak/>
              <w:t>5</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r w:rsidRPr="00641B29">
              <w:rPr>
                <w:rFonts w:cs="Times New Roman"/>
                <w:sz w:val="28"/>
                <w:szCs w:val="28"/>
              </w:rPr>
              <w:lastRenderedPageBreak/>
              <w:t>2.2</w:t>
            </w:r>
          </w:p>
        </w:tc>
        <w:tc>
          <w:tcPr>
            <w:tcW w:w="8384" w:type="dxa"/>
            <w:tcBorders>
              <w:top w:val="single" w:sz="4" w:space="0" w:color="auto"/>
              <w:left w:val="single" w:sz="4" w:space="0" w:color="auto"/>
              <w:bottom w:val="single" w:sz="4" w:space="0" w:color="auto"/>
              <w:right w:val="single" w:sz="4" w:space="0" w:color="auto"/>
            </w:tcBorders>
            <w:vAlign w:val="center"/>
          </w:tcPr>
          <w:p w:rsidR="00D77483" w:rsidRPr="00641B29" w:rsidRDefault="004244A8" w:rsidP="00414F07">
            <w:pPr>
              <w:jc w:val="both"/>
              <w:rPr>
                <w:rFonts w:cs="Times New Roman"/>
                <w:sz w:val="28"/>
                <w:szCs w:val="28"/>
              </w:rPr>
            </w:pPr>
            <w:r w:rsidRPr="00641B29">
              <w:rPr>
                <w:rFonts w:cs="Times New Roman"/>
                <w:sz w:val="28"/>
                <w:szCs w:val="28"/>
              </w:rPr>
              <w:t xml:space="preserve">Báo cáo chuyên đề theo yêu cầu của Đảng đoàn, Ban Thường trực Ủy ban MTTQ Việt Nam tỉnh </w:t>
            </w:r>
            <w:r w:rsidRPr="00641B29">
              <w:rPr>
                <w:rFonts w:cs="Times New Roman"/>
                <w:i/>
                <w:sz w:val="28"/>
                <w:szCs w:val="28"/>
              </w:rPr>
              <w:t>(thiếu 01 báo cáo - 0,5 điểm)</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14F07" w:rsidP="004244A8">
            <w:pPr>
              <w:jc w:val="center"/>
              <w:rPr>
                <w:rFonts w:cs="Times New Roman"/>
                <w:sz w:val="28"/>
                <w:szCs w:val="28"/>
              </w:rPr>
            </w:pPr>
            <w:r w:rsidRPr="00641B29">
              <w:rPr>
                <w:rFonts w:cs="Times New Roman"/>
                <w:sz w:val="28"/>
                <w:szCs w:val="28"/>
              </w:rPr>
              <w:t>5</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r w:rsidRPr="00641B29">
              <w:rPr>
                <w:rFonts w:cs="Times New Roman"/>
                <w:sz w:val="28"/>
                <w:szCs w:val="28"/>
              </w:rPr>
              <w:t>2.3</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i/>
                <w:sz w:val="28"/>
                <w:szCs w:val="28"/>
              </w:rPr>
            </w:pPr>
            <w:r w:rsidRPr="00641B29">
              <w:rPr>
                <w:rFonts w:cs="Times New Roman"/>
                <w:sz w:val="28"/>
                <w:szCs w:val="28"/>
              </w:rPr>
              <w:t xml:space="preserve">Báo cáo đột xuất: Những vụ việc nghiêm trọng xảy ra ở địa phương, ảnh hưởng đến đời sống vật chất, tinh thần nhân dân </w:t>
            </w:r>
            <w:r w:rsidRPr="00641B29">
              <w:rPr>
                <w:rFonts w:cs="Times New Roman"/>
                <w:i/>
                <w:sz w:val="28"/>
                <w:szCs w:val="28"/>
              </w:rPr>
              <w:t>(không tính điểm chuẩn, khi địa phương có xảy ra vụ việc, nếu không có báo cáo - 0,25 điểm/vụ việc)</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3</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sz w:val="28"/>
                <w:szCs w:val="28"/>
              </w:rPr>
              <w:t>Công tác văn thư, lưu</w:t>
            </w:r>
            <w:r w:rsidRPr="00641B29">
              <w:rPr>
                <w:rFonts w:cs="Times New Roman"/>
                <w:b/>
                <w:bCs/>
                <w:sz w:val="28"/>
                <w:szCs w:val="28"/>
              </w:rPr>
              <w:t xml:space="preserve"> trữ</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1</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3.1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i/>
                <w:sz w:val="28"/>
                <w:szCs w:val="28"/>
              </w:rPr>
            </w:pPr>
            <w:r w:rsidRPr="00641B29">
              <w:rPr>
                <w:rFonts w:cs="Times New Roman"/>
                <w:sz w:val="28"/>
                <w:szCs w:val="28"/>
              </w:rPr>
              <w:t xml:space="preserve">Thực hiện đúng thể thức, kỹ thuật trình bày văn bản theo Hướng dẫn số 91/HD-MTTW-BTT ngày 08/4/2013 của Ban Thường trực UBTWMTTQViệt Nam; có sổ theo dõi phát hành văn bản đi, đến đúng theo mẫu quy định </w:t>
            </w:r>
            <w:r w:rsidRPr="00641B29">
              <w:rPr>
                <w:rFonts w:cs="Times New Roman"/>
                <w:i/>
                <w:sz w:val="28"/>
                <w:szCs w:val="28"/>
              </w:rPr>
              <w:t>(0,5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r w:rsidRPr="00641B29">
              <w:rPr>
                <w:rFonts w:cs="Times New Roman"/>
                <w:sz w:val="28"/>
                <w:szCs w:val="28"/>
              </w:rPr>
              <w:t>3.2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sz w:val="28"/>
                <w:szCs w:val="28"/>
              </w:rPr>
            </w:pPr>
            <w:r w:rsidRPr="00641B29">
              <w:rPr>
                <w:rFonts w:cs="Times New Roman"/>
                <w:sz w:val="28"/>
                <w:szCs w:val="28"/>
              </w:rPr>
              <w:t xml:space="preserve">Lưu trữ hồ sơ đúng quy định, đúng hướng dẫn </w:t>
            </w:r>
            <w:r w:rsidRPr="00641B29">
              <w:rPr>
                <w:rFonts w:cs="Times New Roman"/>
                <w:i/>
                <w:sz w:val="28"/>
                <w:szCs w:val="28"/>
              </w:rPr>
              <w:t>(không có hồ sơ lưu trữ không tính điểm) (0,5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sz w:val="28"/>
                <w:szCs w:val="28"/>
              </w:rPr>
            </w:pP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r w:rsidRPr="00641B29">
              <w:rPr>
                <w:rFonts w:cs="Times New Roman"/>
                <w:b/>
                <w:sz w:val="28"/>
                <w:szCs w:val="28"/>
              </w:rPr>
              <w:t>4</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sz w:val="28"/>
                <w:szCs w:val="28"/>
              </w:rPr>
              <w:t xml:space="preserve">Quyết toán đầy đủ các nguồn kinh phí tỉnh hỗ trợ, các chương trình và Quỹ “Vì người nghèo” đúng thời gian quy định </w:t>
            </w:r>
          </w:p>
          <w:p w:rsidR="004244A8" w:rsidRPr="00641B29" w:rsidRDefault="004244A8" w:rsidP="004244A8">
            <w:pPr>
              <w:jc w:val="both"/>
              <w:rPr>
                <w:rFonts w:cs="Times New Roman"/>
                <w:sz w:val="28"/>
                <w:szCs w:val="28"/>
              </w:rPr>
            </w:pPr>
            <w:r w:rsidRPr="00641B29">
              <w:rPr>
                <w:rFonts w:cs="Times New Roman"/>
                <w:sz w:val="28"/>
                <w:szCs w:val="28"/>
              </w:rPr>
              <w:t xml:space="preserve">(Công tác quản lý, phân bổ quỹ, thực hiện chế độ kế toán quỹ “Vì người nghèo” đảm bảo đúng nguyên tắc, công khai và đúng quy định hiện hành) </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r w:rsidRPr="00641B29">
              <w:rPr>
                <w:rFonts w:cs="Times New Roman"/>
                <w:b/>
                <w:sz w:val="28"/>
                <w:szCs w:val="28"/>
              </w:rPr>
              <w:t>1</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r w:rsidRPr="00641B29">
              <w:rPr>
                <w:rFonts w:cs="Times New Roman"/>
                <w:b/>
                <w:sz w:val="28"/>
                <w:szCs w:val="28"/>
              </w:rPr>
              <w:t>5</w:t>
            </w:r>
          </w:p>
        </w:tc>
        <w:tc>
          <w:tcPr>
            <w:tcW w:w="838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both"/>
              <w:rPr>
                <w:rFonts w:cs="Times New Roman"/>
                <w:b/>
                <w:sz w:val="28"/>
                <w:szCs w:val="28"/>
              </w:rPr>
            </w:pPr>
            <w:r w:rsidRPr="00641B29">
              <w:rPr>
                <w:rFonts w:cs="Times New Roman"/>
                <w:b/>
                <w:sz w:val="28"/>
                <w:szCs w:val="28"/>
              </w:rPr>
              <w:t>Áp dụng công nghệ thông tin trong công tác: chuyển tải văn bản kịp thời; khai thác dữ liệu (trên website của Mặt trận tỉnh); quản lý và lưu trữ tốt hồ sơ, tài liệu...</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r w:rsidRPr="00641B29">
              <w:rPr>
                <w:rFonts w:cs="Times New Roman"/>
                <w:b/>
                <w:sz w:val="28"/>
                <w:szCs w:val="28"/>
              </w:rPr>
              <w:t>1</w:t>
            </w:r>
          </w:p>
        </w:tc>
      </w:tr>
      <w:tr w:rsidR="00641B29" w:rsidRPr="00641B29" w:rsidTr="002210EF">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TỔNG ĐIỂM CHUẨN TỪ MỤC (I) ĐẾN MỤC (VI)</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D76078">
            <w:pPr>
              <w:jc w:val="center"/>
              <w:rPr>
                <w:rFonts w:cs="Times New Roman"/>
                <w:b/>
                <w:sz w:val="28"/>
                <w:szCs w:val="28"/>
                <w:u w:val="single"/>
              </w:rPr>
            </w:pPr>
            <w:r w:rsidRPr="00641B29">
              <w:rPr>
                <w:rFonts w:cs="Times New Roman"/>
                <w:b/>
                <w:sz w:val="28"/>
                <w:szCs w:val="28"/>
                <w:u w:val="single"/>
              </w:rPr>
              <w:t>1</w:t>
            </w:r>
            <w:r w:rsidR="001D08C9" w:rsidRPr="00641B29">
              <w:rPr>
                <w:rFonts w:cs="Times New Roman"/>
                <w:b/>
                <w:sz w:val="28"/>
                <w:szCs w:val="28"/>
                <w:u w:val="single"/>
              </w:rPr>
              <w:t>5</w:t>
            </w:r>
            <w:r w:rsidR="00D76078" w:rsidRPr="00641B29">
              <w:rPr>
                <w:rFonts w:cs="Times New Roman"/>
                <w:b/>
                <w:sz w:val="28"/>
                <w:szCs w:val="28"/>
                <w:u w:val="single"/>
              </w:rPr>
              <w:t>0</w:t>
            </w:r>
          </w:p>
        </w:tc>
      </w:tr>
      <w:tr w:rsidR="00641B29" w:rsidRPr="00641B29" w:rsidTr="00EA6E0A">
        <w:trPr>
          <w:trHeight w:val="727"/>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i/>
                <w:sz w:val="28"/>
                <w:szCs w:val="28"/>
              </w:rPr>
            </w:pP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25431A">
            <w:pPr>
              <w:jc w:val="both"/>
              <w:rPr>
                <w:rFonts w:cs="Times New Roman"/>
                <w:sz w:val="28"/>
                <w:szCs w:val="28"/>
              </w:rPr>
            </w:pPr>
            <w:r w:rsidRPr="00641B29">
              <w:rPr>
                <w:rFonts w:cs="Times New Roman"/>
                <w:sz w:val="28"/>
                <w:szCs w:val="28"/>
              </w:rPr>
              <w:t>Tất cả các nội dung từ mục I đến mục VI phải có văn bản, hồ sơ chứng minh kết quả thực hiện</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p>
        </w:tc>
      </w:tr>
      <w:tr w:rsidR="00641B29" w:rsidRPr="00641B29" w:rsidTr="002210EF">
        <w:trPr>
          <w:trHeight w:val="58"/>
        </w:trPr>
        <w:tc>
          <w:tcPr>
            <w:tcW w:w="946"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rPr>
            </w:pPr>
            <w:r w:rsidRPr="00641B29">
              <w:rPr>
                <w:rFonts w:cs="Times New Roman"/>
                <w:b/>
                <w:sz w:val="28"/>
                <w:szCs w:val="28"/>
              </w:rPr>
              <w:t>VII</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b/>
                <w:sz w:val="28"/>
                <w:szCs w:val="28"/>
              </w:rPr>
            </w:pPr>
            <w:r w:rsidRPr="00641B29">
              <w:rPr>
                <w:rFonts w:cs="Times New Roman"/>
                <w:b/>
                <w:sz w:val="28"/>
                <w:szCs w:val="28"/>
              </w:rPr>
              <w:t>Điểm thưởng</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center"/>
              <w:rPr>
                <w:rFonts w:cs="Times New Roman"/>
                <w:b/>
                <w:sz w:val="28"/>
                <w:szCs w:val="28"/>
                <w:u w:val="single"/>
              </w:rPr>
            </w:pPr>
            <w:r w:rsidRPr="00641B29">
              <w:rPr>
                <w:rFonts w:cs="Times New Roman"/>
                <w:b/>
                <w:sz w:val="28"/>
                <w:szCs w:val="28"/>
                <w:u w:val="single"/>
              </w:rPr>
              <w:t>10</w:t>
            </w:r>
          </w:p>
        </w:tc>
      </w:tr>
      <w:tr w:rsidR="00641B29" w:rsidRPr="00641B29" w:rsidTr="002210EF">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r w:rsidRPr="00641B29">
              <w:rPr>
                <w:rFonts w:cs="Times New Roman"/>
                <w:b/>
                <w:sz w:val="28"/>
                <w:szCs w:val="28"/>
              </w:rPr>
              <w:t>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1D08C9">
            <w:pPr>
              <w:jc w:val="both"/>
              <w:rPr>
                <w:rFonts w:cs="Times New Roman"/>
                <w:b/>
                <w:sz w:val="28"/>
                <w:szCs w:val="28"/>
              </w:rPr>
            </w:pPr>
            <w:r w:rsidRPr="00641B29">
              <w:rPr>
                <w:rFonts w:cs="Times New Roman"/>
                <w:b/>
                <w:sz w:val="28"/>
                <w:szCs w:val="28"/>
              </w:rPr>
              <w:t xml:space="preserve">Triển khai thực hiện có kết quả mô hình mới, thực hiện có hiệu quả các nội dung hoạt động </w:t>
            </w:r>
            <w:r w:rsidRPr="00641B29">
              <w:rPr>
                <w:rFonts w:cs="Times New Roman"/>
                <w:i/>
                <w:sz w:val="28"/>
                <w:szCs w:val="28"/>
              </w:rPr>
              <w:t>(tên mô hình đăng ký chậm nhất ngày 25/3 và kế hoạch thực hiện mô hình chậm nhất ngày 10/4; báo cáo kết quả chậm nhất ngày 30/10/202</w:t>
            </w:r>
            <w:r w:rsidR="001D08C9" w:rsidRPr="00641B29">
              <w:rPr>
                <w:rFonts w:cs="Times New Roman"/>
                <w:i/>
                <w:sz w:val="28"/>
                <w:szCs w:val="28"/>
              </w:rPr>
              <w:t>2</w:t>
            </w:r>
            <w:r w:rsidRPr="00641B29">
              <w:rPr>
                <w:rFonts w:cs="Times New Roman"/>
                <w:i/>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FF56E1" w:rsidRPr="00641B29" w:rsidRDefault="00FF56E1" w:rsidP="004244A8">
            <w:pPr>
              <w:jc w:val="center"/>
              <w:rPr>
                <w:rFonts w:cs="Times New Roman"/>
                <w:b/>
                <w:sz w:val="28"/>
                <w:szCs w:val="28"/>
              </w:rPr>
            </w:pPr>
          </w:p>
          <w:p w:rsidR="004244A8" w:rsidRPr="00641B29" w:rsidRDefault="004244A8" w:rsidP="004244A8">
            <w:pPr>
              <w:jc w:val="center"/>
              <w:rPr>
                <w:rFonts w:cs="Times New Roman"/>
                <w:b/>
                <w:sz w:val="28"/>
                <w:szCs w:val="28"/>
              </w:rPr>
            </w:pPr>
            <w:r w:rsidRPr="00641B29">
              <w:rPr>
                <w:rFonts w:cs="Times New Roman"/>
                <w:b/>
                <w:sz w:val="28"/>
                <w:szCs w:val="28"/>
              </w:rPr>
              <w:t>5</w:t>
            </w:r>
          </w:p>
        </w:tc>
      </w:tr>
      <w:tr w:rsidR="00641B29" w:rsidRPr="00641B29" w:rsidTr="002210EF">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r w:rsidRPr="00641B29">
              <w:rPr>
                <w:rFonts w:cs="Times New Roman"/>
                <w:sz w:val="28"/>
                <w:szCs w:val="28"/>
              </w:rPr>
              <w:t>1.1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4244A8">
            <w:pPr>
              <w:jc w:val="both"/>
              <w:rPr>
                <w:rFonts w:cs="Times New Roman"/>
                <w:i/>
                <w:sz w:val="28"/>
                <w:szCs w:val="28"/>
              </w:rPr>
            </w:pPr>
            <w:r w:rsidRPr="00641B29">
              <w:rPr>
                <w:rFonts w:cs="Times New Roman"/>
                <w:sz w:val="28"/>
                <w:szCs w:val="28"/>
              </w:rPr>
              <w:t xml:space="preserve">Văn bản đăng ký tên mô hình mới </w:t>
            </w:r>
            <w:r w:rsidRPr="00641B29">
              <w:rPr>
                <w:rFonts w:cs="Times New Roman"/>
                <w:i/>
                <w:sz w:val="28"/>
                <w:szCs w:val="28"/>
              </w:rPr>
              <w:t xml:space="preserve">(kèm theo thuyết minh ý nghĩa mô hình) </w:t>
            </w:r>
          </w:p>
          <w:p w:rsidR="005F25DC" w:rsidRPr="00641B29" w:rsidRDefault="005F25DC" w:rsidP="002C0EF0">
            <w:pPr>
              <w:spacing w:before="120" w:after="120"/>
              <w:jc w:val="both"/>
              <w:rPr>
                <w:rFonts w:cs="Times New Roman"/>
                <w:sz w:val="28"/>
                <w:szCs w:val="28"/>
              </w:rPr>
            </w:pPr>
            <w:r w:rsidRPr="00641B29">
              <w:rPr>
                <w:rFonts w:cs="Times New Roman"/>
                <w:bCs/>
                <w:i/>
                <w:sz w:val="28"/>
                <w:szCs w:val="28"/>
              </w:rPr>
              <w:lastRenderedPageBreak/>
              <w:t>(Nêu sự cần thiết của mô hình; Biên bản họp B</w:t>
            </w:r>
            <w:r w:rsidR="002C0EF0" w:rsidRPr="00641B29">
              <w:rPr>
                <w:rFonts w:cs="Times New Roman"/>
                <w:bCs/>
                <w:i/>
                <w:sz w:val="28"/>
                <w:szCs w:val="28"/>
              </w:rPr>
              <w:t xml:space="preserve">an </w:t>
            </w:r>
            <w:r w:rsidRPr="00641B29">
              <w:rPr>
                <w:rFonts w:cs="Times New Roman"/>
                <w:bCs/>
                <w:i/>
                <w:sz w:val="28"/>
                <w:szCs w:val="28"/>
              </w:rPr>
              <w:t>T</w:t>
            </w:r>
            <w:r w:rsidR="002C0EF0" w:rsidRPr="00641B29">
              <w:rPr>
                <w:rFonts w:cs="Times New Roman"/>
                <w:bCs/>
                <w:i/>
                <w:sz w:val="28"/>
                <w:szCs w:val="28"/>
              </w:rPr>
              <w:t>hường trực</w:t>
            </w:r>
            <w:r w:rsidRPr="00641B29">
              <w:rPr>
                <w:rFonts w:cs="Times New Roman"/>
                <w:bCs/>
                <w:i/>
                <w:sz w:val="28"/>
                <w:szCs w:val="28"/>
              </w:rPr>
              <w:t xml:space="preserve"> thống nhất chọn mô hình</w:t>
            </w:r>
            <w:r w:rsidR="00956D25" w:rsidRPr="00641B29">
              <w:rPr>
                <w:rFonts w:cs="Times New Roman"/>
                <w:bCs/>
                <w:i/>
                <w:sz w:val="28"/>
                <w:szCs w:val="28"/>
              </w:rPr>
              <w:t>. Nếu thiếu một trong hai nội dung này trừ 0,1 điểm</w:t>
            </w:r>
            <w:r w:rsidRPr="00641B29">
              <w:rPr>
                <w:rFonts w:cs="Times New Roman"/>
                <w:bCs/>
                <w:i/>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FF56E1" w:rsidP="004244A8">
            <w:pPr>
              <w:jc w:val="center"/>
              <w:rPr>
                <w:rFonts w:cs="Times New Roman"/>
                <w:sz w:val="28"/>
                <w:szCs w:val="28"/>
              </w:rPr>
            </w:pPr>
            <w:r w:rsidRPr="00641B29">
              <w:rPr>
                <w:rFonts w:cs="Times New Roman"/>
                <w:sz w:val="28"/>
                <w:szCs w:val="28"/>
              </w:rPr>
              <w:lastRenderedPageBreak/>
              <w:t>0,5</w:t>
            </w:r>
          </w:p>
        </w:tc>
      </w:tr>
      <w:tr w:rsidR="00641B29" w:rsidRPr="00641B29" w:rsidTr="002210EF">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r w:rsidRPr="00641B29">
              <w:rPr>
                <w:rFonts w:cs="Times New Roman"/>
                <w:sz w:val="28"/>
                <w:szCs w:val="28"/>
              </w:rPr>
              <w:lastRenderedPageBreak/>
              <w:t>1.2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EB6261" w:rsidP="00EB6261">
            <w:pPr>
              <w:jc w:val="both"/>
              <w:rPr>
                <w:rFonts w:cs="Times New Roman"/>
                <w:sz w:val="28"/>
                <w:szCs w:val="28"/>
              </w:rPr>
            </w:pPr>
            <w:r w:rsidRPr="00641B29">
              <w:rPr>
                <w:rFonts w:cs="Times New Roman"/>
                <w:sz w:val="28"/>
                <w:szCs w:val="28"/>
              </w:rPr>
              <w:t>Triển khai k</w:t>
            </w:r>
            <w:r w:rsidR="004244A8" w:rsidRPr="00641B29">
              <w:rPr>
                <w:rFonts w:cs="Times New Roman"/>
                <w:sz w:val="28"/>
                <w:szCs w:val="28"/>
              </w:rPr>
              <w:t>ế hoạch thực hiện mô hình mới</w:t>
            </w:r>
            <w:r w:rsidR="00FF56E1" w:rsidRPr="00641B29">
              <w:rPr>
                <w:rFonts w:cs="Times New Roman"/>
                <w:sz w:val="28"/>
                <w:szCs w:val="28"/>
              </w:rPr>
              <w:t>.</w:t>
            </w:r>
            <w:r w:rsidR="004244A8" w:rsidRPr="00641B29">
              <w:rPr>
                <w:rFonts w:cs="Times New Roman"/>
                <w:sz w:val="28"/>
                <w:szCs w:val="28"/>
              </w:rPr>
              <w:t xml:space="preserve"> </w:t>
            </w:r>
          </w:p>
          <w:p w:rsidR="005F25DC" w:rsidRPr="00641B29" w:rsidRDefault="005F25DC" w:rsidP="00B309EE">
            <w:pPr>
              <w:jc w:val="both"/>
              <w:rPr>
                <w:rFonts w:cs="Times New Roman"/>
                <w:sz w:val="28"/>
                <w:szCs w:val="28"/>
              </w:rPr>
            </w:pPr>
            <w:r w:rsidRPr="00641B29">
              <w:rPr>
                <w:rFonts w:cs="Times New Roman"/>
                <w:bCs/>
                <w:i/>
                <w:sz w:val="28"/>
                <w:szCs w:val="28"/>
              </w:rPr>
              <w:t>(</w:t>
            </w:r>
            <w:r w:rsidR="002D5836" w:rsidRPr="00641B29">
              <w:rPr>
                <w:rFonts w:cs="Times New Roman"/>
                <w:bCs/>
                <w:i/>
                <w:sz w:val="28"/>
                <w:szCs w:val="28"/>
              </w:rPr>
              <w:t>Phải c</w:t>
            </w:r>
            <w:r w:rsidRPr="00641B29">
              <w:rPr>
                <w:rFonts w:cs="Times New Roman"/>
                <w:bCs/>
                <w:i/>
                <w:sz w:val="28"/>
                <w:szCs w:val="28"/>
              </w:rPr>
              <w:t xml:space="preserve">ó sự phối hợp; Có sự phân công; </w:t>
            </w:r>
            <w:r w:rsidR="002D5836" w:rsidRPr="00641B29">
              <w:rPr>
                <w:rFonts w:cs="Times New Roman"/>
                <w:bCs/>
                <w:i/>
                <w:sz w:val="28"/>
                <w:szCs w:val="28"/>
              </w:rPr>
              <w:t>Có t</w:t>
            </w:r>
            <w:r w:rsidRPr="00641B29">
              <w:rPr>
                <w:rFonts w:cs="Times New Roman"/>
                <w:bCs/>
                <w:i/>
                <w:sz w:val="28"/>
                <w:szCs w:val="28"/>
              </w:rPr>
              <w:t>hời gian thực hiện cụ thể</w:t>
            </w:r>
            <w:r w:rsidR="002D5836" w:rsidRPr="00641B29">
              <w:rPr>
                <w:rFonts w:cs="Times New Roman"/>
                <w:bCs/>
                <w:i/>
                <w:sz w:val="28"/>
                <w:szCs w:val="28"/>
              </w:rPr>
              <w:t>. Nếu thiếu một trong các nội dung này trừ 0,25 điểm</w:t>
            </w:r>
            <w:r w:rsidRPr="00641B29">
              <w:rPr>
                <w:rFonts w:cs="Times New Roman"/>
                <w:bCs/>
                <w:i/>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4244A8" w:rsidRPr="00641B29" w:rsidRDefault="00FF56E1" w:rsidP="004244A8">
            <w:pPr>
              <w:jc w:val="center"/>
              <w:rPr>
                <w:rFonts w:cs="Times New Roman"/>
                <w:sz w:val="28"/>
                <w:szCs w:val="28"/>
              </w:rPr>
            </w:pPr>
            <w:r w:rsidRPr="00641B29">
              <w:rPr>
                <w:rFonts w:cs="Times New Roman"/>
                <w:sz w:val="28"/>
                <w:szCs w:val="28"/>
              </w:rPr>
              <w:t>0,5</w:t>
            </w:r>
          </w:p>
        </w:tc>
      </w:tr>
      <w:tr w:rsidR="00641B29" w:rsidRPr="00641B29" w:rsidTr="002210EF">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EB6261" w:rsidP="004244A8">
            <w:pPr>
              <w:jc w:val="center"/>
              <w:rPr>
                <w:rFonts w:cs="Times New Roman"/>
                <w:sz w:val="28"/>
                <w:szCs w:val="28"/>
              </w:rPr>
            </w:pPr>
            <w:r w:rsidRPr="00641B29">
              <w:rPr>
                <w:rFonts w:cs="Times New Roman"/>
                <w:sz w:val="28"/>
                <w:szCs w:val="28"/>
              </w:rPr>
              <w:t>1.3</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EB6261" w:rsidP="007D7C7F">
            <w:pPr>
              <w:jc w:val="both"/>
              <w:rPr>
                <w:rFonts w:cs="Times New Roman"/>
                <w:i/>
                <w:sz w:val="28"/>
                <w:szCs w:val="28"/>
              </w:rPr>
            </w:pPr>
            <w:r w:rsidRPr="00641B29">
              <w:rPr>
                <w:rFonts w:cs="Times New Roman"/>
                <w:sz w:val="28"/>
                <w:szCs w:val="28"/>
              </w:rPr>
              <w:t>Báo cáo kết quả thực hiện có số liệu chứng minh cụ thể của mô hình mới; đ</w:t>
            </w:r>
            <w:r w:rsidR="004244A8" w:rsidRPr="00641B29">
              <w:rPr>
                <w:rFonts w:cs="Times New Roman"/>
                <w:sz w:val="28"/>
                <w:szCs w:val="28"/>
              </w:rPr>
              <w:t xml:space="preserve">ánh giá kết quả thực hiện </w:t>
            </w:r>
            <w:r w:rsidRPr="00641B29">
              <w:rPr>
                <w:rFonts w:cs="Times New Roman"/>
                <w:sz w:val="28"/>
                <w:szCs w:val="28"/>
              </w:rPr>
              <w:t>mô hình mới</w:t>
            </w:r>
            <w:r w:rsidR="004244A8" w:rsidRPr="00641B29">
              <w:rPr>
                <w:rFonts w:cs="Times New Roman"/>
                <w:sz w:val="28"/>
                <w:szCs w:val="28"/>
              </w:rPr>
              <w:t xml:space="preserve">: được cấp ủy, chính quyền địa phương xác nhận; có tác động tích cực đối với </w:t>
            </w:r>
            <w:r w:rsidR="004A2A7B" w:rsidRPr="00641B29">
              <w:rPr>
                <w:rFonts w:cs="Times New Roman"/>
                <w:sz w:val="28"/>
                <w:szCs w:val="28"/>
              </w:rPr>
              <w:t xml:space="preserve">phát triển </w:t>
            </w:r>
            <w:r w:rsidR="004244A8" w:rsidRPr="00641B29">
              <w:rPr>
                <w:rFonts w:cs="Times New Roman"/>
                <w:sz w:val="28"/>
                <w:szCs w:val="28"/>
              </w:rPr>
              <w:t xml:space="preserve">xã hội, kinh tế và tổ chức; có khả năng nhân rộng… </w:t>
            </w:r>
          </w:p>
          <w:p w:rsidR="0075367A" w:rsidRPr="00641B29" w:rsidRDefault="0075367A" w:rsidP="002C0EF0">
            <w:pPr>
              <w:spacing w:before="120" w:after="120"/>
              <w:jc w:val="both"/>
              <w:rPr>
                <w:rFonts w:cs="Times New Roman"/>
                <w:i/>
                <w:sz w:val="28"/>
                <w:szCs w:val="28"/>
              </w:rPr>
            </w:pPr>
            <w:r w:rsidRPr="00641B29">
              <w:rPr>
                <w:rFonts w:cs="Times New Roman"/>
                <w:bCs/>
                <w:i/>
                <w:sz w:val="28"/>
                <w:szCs w:val="28"/>
              </w:rPr>
              <w:t>(</w:t>
            </w:r>
            <w:r w:rsidR="00374EF1" w:rsidRPr="00641B29">
              <w:rPr>
                <w:rFonts w:cs="Times New Roman"/>
                <w:bCs/>
                <w:i/>
                <w:sz w:val="28"/>
                <w:szCs w:val="28"/>
              </w:rPr>
              <w:t xml:space="preserve">Nếu </w:t>
            </w:r>
            <w:r w:rsidRPr="00641B29">
              <w:rPr>
                <w:rFonts w:cs="Times New Roman"/>
                <w:bCs/>
                <w:i/>
                <w:sz w:val="28"/>
                <w:szCs w:val="28"/>
              </w:rPr>
              <w:t xml:space="preserve">số liệu trong báo cáo nêu không rõ ràng, chưa xác với nội dung của mô hình </w:t>
            </w:r>
            <w:r w:rsidR="002C0EF0" w:rsidRPr="00641B29">
              <w:rPr>
                <w:rFonts w:cs="Times New Roman"/>
                <w:bCs/>
                <w:i/>
                <w:sz w:val="28"/>
                <w:szCs w:val="28"/>
              </w:rPr>
              <w:t>trừ</w:t>
            </w:r>
            <w:r w:rsidRPr="00641B29">
              <w:rPr>
                <w:rFonts w:cs="Times New Roman"/>
                <w:bCs/>
                <w:i/>
                <w:sz w:val="28"/>
                <w:szCs w:val="28"/>
              </w:rPr>
              <w:t xml:space="preserve"> 0,2 điểm; </w:t>
            </w:r>
            <w:r w:rsidRPr="00641B29">
              <w:rPr>
                <w:rFonts w:cs="Times New Roman"/>
                <w:i/>
                <w:sz w:val="28"/>
                <w:szCs w:val="28"/>
              </w:rPr>
              <w:t>không có xác nhận của cấp ủy (thiếu trừ 0,25 điểm); Các bước thực hiện phải cụ thể sát với mục tiêu đề ra, thực hiện đầy đủ các giải pháp (thiếu trừ 0,5 điểm); Có tác động tích cực đối với kinh tế, xã hội (thiếu trừ 0,5 điểm);</w:t>
            </w:r>
            <w:r w:rsidRPr="00641B29">
              <w:rPr>
                <w:rFonts w:cs="Times New Roman"/>
                <w:sz w:val="28"/>
                <w:szCs w:val="28"/>
              </w:rPr>
              <w:t xml:space="preserve"> </w:t>
            </w:r>
            <w:r w:rsidRPr="00641B29">
              <w:rPr>
                <w:rFonts w:cs="Times New Roman"/>
                <w:i/>
                <w:sz w:val="28"/>
                <w:szCs w:val="28"/>
              </w:rPr>
              <w:t>Có khả năng nhân rộng (thiếu trừ 0,25 điểm)</w:t>
            </w:r>
            <w:r w:rsidRPr="00641B29">
              <w:rPr>
                <w:rFonts w:cs="Times New Roman"/>
                <w:bCs/>
                <w:i/>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FF56E1" w:rsidRPr="00641B29" w:rsidRDefault="00FF56E1" w:rsidP="004244A8">
            <w:pPr>
              <w:jc w:val="center"/>
              <w:rPr>
                <w:rFonts w:cs="Times New Roman"/>
                <w:sz w:val="28"/>
                <w:szCs w:val="28"/>
              </w:rPr>
            </w:pPr>
          </w:p>
          <w:p w:rsidR="004244A8" w:rsidRPr="00641B29" w:rsidRDefault="00FF56E1" w:rsidP="004244A8">
            <w:pPr>
              <w:jc w:val="center"/>
              <w:rPr>
                <w:rFonts w:cs="Times New Roman"/>
                <w:sz w:val="28"/>
                <w:szCs w:val="28"/>
              </w:rPr>
            </w:pPr>
            <w:r w:rsidRPr="00641B29">
              <w:rPr>
                <w:rFonts w:cs="Times New Roman"/>
                <w:sz w:val="28"/>
                <w:szCs w:val="28"/>
              </w:rPr>
              <w:t>4</w:t>
            </w:r>
          </w:p>
        </w:tc>
      </w:tr>
      <w:tr w:rsidR="00641B29" w:rsidRPr="00641B29" w:rsidTr="002210EF">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b/>
                <w:sz w:val="28"/>
                <w:szCs w:val="28"/>
              </w:rPr>
            </w:pPr>
            <w:r w:rsidRPr="00641B29">
              <w:rPr>
                <w:rFonts w:cs="Times New Roman"/>
                <w:b/>
                <w:sz w:val="28"/>
                <w:szCs w:val="28"/>
              </w:rPr>
              <w:t>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1D08C9">
            <w:pPr>
              <w:jc w:val="both"/>
              <w:rPr>
                <w:rFonts w:cs="Times New Roman"/>
                <w:b/>
                <w:bCs/>
                <w:sz w:val="28"/>
                <w:szCs w:val="28"/>
              </w:rPr>
            </w:pPr>
            <w:r w:rsidRPr="00641B29">
              <w:rPr>
                <w:rFonts w:cs="Times New Roman"/>
                <w:b/>
                <w:bCs/>
                <w:sz w:val="28"/>
                <w:szCs w:val="28"/>
              </w:rPr>
              <w:t xml:space="preserve">Nhân rộng mô hình hoạt động hiệu quả của các năm trước </w:t>
            </w:r>
            <w:r w:rsidRPr="00641B29">
              <w:rPr>
                <w:rFonts w:cs="Times New Roman"/>
                <w:bCs/>
                <w:i/>
                <w:sz w:val="28"/>
                <w:szCs w:val="28"/>
              </w:rPr>
              <w:t>(tên mô hình nhân rộng đăng ký chậm nhất ngày 25/3 và kế hoạch thực hiện mô hình nhân rộng chậm nhất ngày 10/4; báo cáo kết quả chậm nhất ngày 30/10/202</w:t>
            </w:r>
            <w:r w:rsidR="001D08C9" w:rsidRPr="00641B29">
              <w:rPr>
                <w:rFonts w:cs="Times New Roman"/>
                <w:bCs/>
                <w:i/>
                <w:sz w:val="28"/>
                <w:szCs w:val="28"/>
              </w:rPr>
              <w:t>2</w:t>
            </w:r>
            <w:r w:rsidR="00964C7B" w:rsidRPr="00641B29">
              <w:rPr>
                <w:rFonts w:cs="Times New Roman"/>
                <w:bCs/>
                <w:i/>
                <w:sz w:val="28"/>
                <w:szCs w:val="28"/>
              </w:rPr>
              <w:t xml:space="preserve">)   </w:t>
            </w:r>
          </w:p>
        </w:tc>
        <w:tc>
          <w:tcPr>
            <w:tcW w:w="1054" w:type="dxa"/>
            <w:tcBorders>
              <w:top w:val="single" w:sz="4" w:space="0" w:color="auto"/>
              <w:left w:val="single" w:sz="4" w:space="0" w:color="auto"/>
              <w:bottom w:val="single" w:sz="4" w:space="0" w:color="auto"/>
              <w:right w:val="single" w:sz="4" w:space="0" w:color="auto"/>
            </w:tcBorders>
          </w:tcPr>
          <w:p w:rsidR="00FF56E1" w:rsidRPr="00641B29" w:rsidRDefault="00FF56E1" w:rsidP="004244A8">
            <w:pPr>
              <w:jc w:val="center"/>
              <w:rPr>
                <w:rFonts w:cs="Times New Roman"/>
                <w:b/>
                <w:sz w:val="28"/>
                <w:szCs w:val="28"/>
              </w:rPr>
            </w:pPr>
          </w:p>
          <w:p w:rsidR="004244A8" w:rsidRPr="00641B29" w:rsidRDefault="004244A8" w:rsidP="004244A8">
            <w:pPr>
              <w:jc w:val="center"/>
              <w:rPr>
                <w:rFonts w:cs="Times New Roman"/>
                <w:b/>
                <w:sz w:val="28"/>
                <w:szCs w:val="28"/>
              </w:rPr>
            </w:pPr>
            <w:r w:rsidRPr="00641B29">
              <w:rPr>
                <w:rFonts w:cs="Times New Roman"/>
                <w:b/>
                <w:sz w:val="28"/>
                <w:szCs w:val="28"/>
              </w:rPr>
              <w:t>5</w:t>
            </w:r>
          </w:p>
          <w:p w:rsidR="004244A8" w:rsidRPr="00641B29" w:rsidRDefault="004244A8" w:rsidP="004244A8">
            <w:pPr>
              <w:jc w:val="center"/>
              <w:rPr>
                <w:rFonts w:cs="Times New Roman"/>
                <w:b/>
                <w:sz w:val="28"/>
                <w:szCs w:val="28"/>
              </w:rPr>
            </w:pPr>
          </w:p>
        </w:tc>
      </w:tr>
      <w:tr w:rsidR="00641B29" w:rsidRPr="00641B29" w:rsidTr="002210EF">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jc w:val="center"/>
              <w:rPr>
                <w:rFonts w:cs="Times New Roman"/>
                <w:sz w:val="28"/>
                <w:szCs w:val="28"/>
              </w:rPr>
            </w:pPr>
            <w:r w:rsidRPr="00641B29">
              <w:rPr>
                <w:rFonts w:cs="Times New Roman"/>
                <w:sz w:val="28"/>
                <w:szCs w:val="28"/>
              </w:rPr>
              <w:t>2.1</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4244A8" w:rsidP="001D08C9">
            <w:pPr>
              <w:jc w:val="both"/>
              <w:rPr>
                <w:rFonts w:cs="Times New Roman"/>
                <w:sz w:val="28"/>
                <w:szCs w:val="28"/>
              </w:rPr>
            </w:pPr>
            <w:r w:rsidRPr="00641B29">
              <w:rPr>
                <w:rFonts w:cs="Times New Roman"/>
                <w:bCs/>
                <w:sz w:val="28"/>
                <w:szCs w:val="28"/>
              </w:rPr>
              <w:t>Văn bản đăng ký tên mô hình nhân rộng năm 202</w:t>
            </w:r>
            <w:r w:rsidR="001D08C9" w:rsidRPr="00641B29">
              <w:rPr>
                <w:rFonts w:cs="Times New Roman"/>
                <w:bCs/>
                <w:sz w:val="28"/>
                <w:szCs w:val="28"/>
              </w:rPr>
              <w:t>2</w:t>
            </w:r>
            <w:r w:rsidR="00FF56E1" w:rsidRPr="00641B29">
              <w:rPr>
                <w:rFonts w:cs="Times New Roman"/>
                <w:bCs/>
                <w:sz w:val="28"/>
                <w:szCs w:val="28"/>
              </w:rPr>
              <w:t>.</w:t>
            </w:r>
            <w:r w:rsidRPr="00641B29">
              <w:rPr>
                <w:rFonts w:cs="Times New Roman"/>
                <w:bCs/>
                <w:sz w:val="28"/>
                <w:szCs w:val="28"/>
              </w:rPr>
              <w:t xml:space="preserve"> </w:t>
            </w:r>
          </w:p>
          <w:p w:rsidR="00B309EE" w:rsidRPr="00641B29" w:rsidRDefault="00B309EE" w:rsidP="002C0EF0">
            <w:pPr>
              <w:jc w:val="both"/>
              <w:rPr>
                <w:rFonts w:cs="Times New Roman"/>
                <w:bCs/>
                <w:sz w:val="28"/>
                <w:szCs w:val="28"/>
              </w:rPr>
            </w:pPr>
            <w:r w:rsidRPr="00641B29">
              <w:rPr>
                <w:rFonts w:cs="Times New Roman"/>
                <w:bCs/>
                <w:i/>
                <w:sz w:val="28"/>
                <w:szCs w:val="28"/>
              </w:rPr>
              <w:t xml:space="preserve">(Nêu sự cần thiết của mô hình; Biên bản họp </w:t>
            </w:r>
            <w:r w:rsidR="002C0EF0" w:rsidRPr="00641B29">
              <w:rPr>
                <w:rFonts w:cs="Times New Roman"/>
                <w:bCs/>
                <w:i/>
                <w:sz w:val="28"/>
                <w:szCs w:val="28"/>
              </w:rPr>
              <w:t>Ban Thường trực</w:t>
            </w:r>
            <w:r w:rsidRPr="00641B29">
              <w:rPr>
                <w:rFonts w:cs="Times New Roman"/>
                <w:bCs/>
                <w:i/>
                <w:sz w:val="28"/>
                <w:szCs w:val="28"/>
              </w:rPr>
              <w:t xml:space="preserve"> thống nhất chọn mô hình. Nếu thiếu một trong hai nội dung này trừ 0,1 điểm)</w:t>
            </w:r>
          </w:p>
        </w:tc>
        <w:tc>
          <w:tcPr>
            <w:tcW w:w="1054" w:type="dxa"/>
            <w:tcBorders>
              <w:top w:val="single" w:sz="4" w:space="0" w:color="auto"/>
              <w:left w:val="single" w:sz="4" w:space="0" w:color="auto"/>
              <w:bottom w:val="single" w:sz="4" w:space="0" w:color="auto"/>
              <w:right w:val="single" w:sz="4" w:space="0" w:color="auto"/>
            </w:tcBorders>
          </w:tcPr>
          <w:p w:rsidR="00FF56E1" w:rsidRPr="00641B29" w:rsidRDefault="00FF56E1" w:rsidP="004244A8">
            <w:pPr>
              <w:jc w:val="center"/>
              <w:rPr>
                <w:rFonts w:cs="Times New Roman"/>
                <w:sz w:val="28"/>
                <w:szCs w:val="28"/>
              </w:rPr>
            </w:pPr>
          </w:p>
          <w:p w:rsidR="004244A8" w:rsidRPr="00641B29" w:rsidRDefault="00FF56E1" w:rsidP="004244A8">
            <w:pPr>
              <w:jc w:val="center"/>
              <w:rPr>
                <w:rFonts w:cs="Times New Roman"/>
                <w:sz w:val="28"/>
                <w:szCs w:val="28"/>
              </w:rPr>
            </w:pPr>
            <w:r w:rsidRPr="00641B29">
              <w:rPr>
                <w:rFonts w:cs="Times New Roman"/>
                <w:sz w:val="28"/>
                <w:szCs w:val="28"/>
              </w:rPr>
              <w:t>0,5</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4244A8" w:rsidP="004244A8">
            <w:pPr>
              <w:spacing w:after="40" w:line="240" w:lineRule="auto"/>
              <w:jc w:val="center"/>
              <w:rPr>
                <w:rFonts w:cs="Times New Roman"/>
                <w:sz w:val="28"/>
                <w:szCs w:val="28"/>
              </w:rPr>
            </w:pPr>
            <w:r w:rsidRPr="00641B29">
              <w:rPr>
                <w:rFonts w:cs="Times New Roman"/>
                <w:sz w:val="28"/>
                <w:szCs w:val="28"/>
              </w:rPr>
              <w:t>2.2</w:t>
            </w:r>
          </w:p>
        </w:tc>
        <w:tc>
          <w:tcPr>
            <w:tcW w:w="8384" w:type="dxa"/>
            <w:tcBorders>
              <w:top w:val="single" w:sz="4" w:space="0" w:color="auto"/>
              <w:left w:val="single" w:sz="4" w:space="0" w:color="auto"/>
              <w:bottom w:val="single" w:sz="4" w:space="0" w:color="auto"/>
              <w:right w:val="single" w:sz="4" w:space="0" w:color="auto"/>
            </w:tcBorders>
            <w:vAlign w:val="center"/>
          </w:tcPr>
          <w:p w:rsidR="004244A8" w:rsidRPr="00641B29" w:rsidRDefault="00EB6261" w:rsidP="00EB6261">
            <w:pPr>
              <w:jc w:val="both"/>
              <w:rPr>
                <w:rFonts w:cs="Times New Roman"/>
                <w:i/>
                <w:sz w:val="28"/>
                <w:szCs w:val="28"/>
              </w:rPr>
            </w:pPr>
            <w:r w:rsidRPr="00641B29">
              <w:rPr>
                <w:rFonts w:cs="Times New Roman"/>
                <w:sz w:val="28"/>
                <w:szCs w:val="28"/>
              </w:rPr>
              <w:t>Triển khai k</w:t>
            </w:r>
            <w:r w:rsidR="004244A8" w:rsidRPr="00641B29">
              <w:rPr>
                <w:rFonts w:cs="Times New Roman"/>
                <w:sz w:val="28"/>
                <w:szCs w:val="28"/>
              </w:rPr>
              <w:t>ế hoạch thực hiện mô hình nhân rộng</w:t>
            </w:r>
            <w:r w:rsidR="00FF56E1" w:rsidRPr="00641B29">
              <w:rPr>
                <w:rFonts w:cs="Times New Roman"/>
                <w:sz w:val="28"/>
                <w:szCs w:val="28"/>
              </w:rPr>
              <w:t>.</w:t>
            </w:r>
            <w:r w:rsidR="004244A8" w:rsidRPr="00641B29">
              <w:rPr>
                <w:rFonts w:cs="Times New Roman"/>
                <w:sz w:val="28"/>
                <w:szCs w:val="28"/>
              </w:rPr>
              <w:t xml:space="preserve"> </w:t>
            </w:r>
          </w:p>
          <w:p w:rsidR="00B309EE" w:rsidRPr="00641B29" w:rsidRDefault="00B309EE" w:rsidP="00EB6261">
            <w:pPr>
              <w:jc w:val="both"/>
              <w:rPr>
                <w:rFonts w:cs="Times New Roman"/>
                <w:sz w:val="28"/>
                <w:szCs w:val="28"/>
              </w:rPr>
            </w:pPr>
            <w:r w:rsidRPr="00641B29">
              <w:rPr>
                <w:rFonts w:cs="Times New Roman"/>
                <w:bCs/>
                <w:i/>
                <w:sz w:val="28"/>
                <w:szCs w:val="28"/>
              </w:rPr>
              <w:t>(Phải có sự phối hợp; Có sự phân công; Có thời gian thực hiện cụ thể. Nếu thiếu một trong các nội dung này trừ 0,25 điểm)</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FF56E1" w:rsidP="004244A8">
            <w:pPr>
              <w:jc w:val="center"/>
              <w:rPr>
                <w:rFonts w:cs="Times New Roman"/>
                <w:bCs/>
                <w:sz w:val="28"/>
                <w:szCs w:val="28"/>
              </w:rPr>
            </w:pPr>
            <w:r w:rsidRPr="00641B29">
              <w:rPr>
                <w:rFonts w:cs="Times New Roman"/>
                <w:bCs/>
                <w:sz w:val="28"/>
                <w:szCs w:val="28"/>
              </w:rPr>
              <w:t>0,5</w:t>
            </w:r>
          </w:p>
        </w:tc>
      </w:tr>
      <w:tr w:rsidR="00641B29" w:rsidRPr="00641B29" w:rsidTr="00805E71">
        <w:trPr>
          <w:trHeight w:val="58"/>
        </w:trPr>
        <w:tc>
          <w:tcPr>
            <w:tcW w:w="946" w:type="dxa"/>
            <w:tcBorders>
              <w:top w:val="single" w:sz="4" w:space="0" w:color="auto"/>
              <w:left w:val="single" w:sz="4" w:space="0" w:color="auto"/>
              <w:bottom w:val="single" w:sz="4" w:space="0" w:color="auto"/>
              <w:right w:val="single" w:sz="4" w:space="0" w:color="auto"/>
            </w:tcBorders>
          </w:tcPr>
          <w:p w:rsidR="004244A8" w:rsidRPr="00641B29" w:rsidRDefault="00EB6261" w:rsidP="004244A8">
            <w:pPr>
              <w:spacing w:after="40" w:line="240" w:lineRule="auto"/>
              <w:jc w:val="center"/>
              <w:rPr>
                <w:rFonts w:cs="Times New Roman"/>
                <w:sz w:val="28"/>
                <w:szCs w:val="28"/>
              </w:rPr>
            </w:pPr>
            <w:r w:rsidRPr="00641B29">
              <w:rPr>
                <w:rFonts w:cs="Times New Roman"/>
                <w:sz w:val="28"/>
                <w:szCs w:val="28"/>
              </w:rPr>
              <w:t>2.3</w:t>
            </w:r>
          </w:p>
        </w:tc>
        <w:tc>
          <w:tcPr>
            <w:tcW w:w="8384" w:type="dxa"/>
            <w:tcBorders>
              <w:top w:val="single" w:sz="4" w:space="0" w:color="auto"/>
              <w:left w:val="single" w:sz="4" w:space="0" w:color="auto"/>
              <w:bottom w:val="single" w:sz="4" w:space="0" w:color="auto"/>
              <w:right w:val="single" w:sz="4" w:space="0" w:color="auto"/>
            </w:tcBorders>
            <w:vAlign w:val="center"/>
          </w:tcPr>
          <w:p w:rsidR="00FF56E1" w:rsidRPr="00641B29" w:rsidRDefault="00EB6261" w:rsidP="00FF56E1">
            <w:pPr>
              <w:jc w:val="both"/>
              <w:rPr>
                <w:rFonts w:cs="Times New Roman"/>
                <w:sz w:val="28"/>
                <w:szCs w:val="28"/>
              </w:rPr>
            </w:pPr>
            <w:r w:rsidRPr="00641B29">
              <w:rPr>
                <w:rFonts w:cs="Times New Roman"/>
                <w:sz w:val="28"/>
                <w:szCs w:val="28"/>
              </w:rPr>
              <w:t xml:space="preserve">Báo cáo kết quả thực hiện có số liệu chứng minh; </w:t>
            </w:r>
            <w:r w:rsidR="004244A8" w:rsidRPr="00641B29">
              <w:rPr>
                <w:rFonts w:cs="Times New Roman"/>
                <w:sz w:val="28"/>
                <w:szCs w:val="28"/>
              </w:rPr>
              <w:t>Kết quả nhân rộng mô hình mới là mô hình đã được thực hiện những năm trước có hiệu quả và được nhân rộng ra ít nhất 3 xã mới/tổng số xã (phường, thị trấn) của huyện, thị xã, thành phố trong năm 202</w:t>
            </w:r>
            <w:r w:rsidR="001D08C9" w:rsidRPr="00641B29">
              <w:rPr>
                <w:rFonts w:cs="Times New Roman"/>
                <w:sz w:val="28"/>
                <w:szCs w:val="28"/>
              </w:rPr>
              <w:t>2</w:t>
            </w:r>
            <w:r w:rsidR="00FF56E1" w:rsidRPr="00641B29">
              <w:rPr>
                <w:rFonts w:cs="Times New Roman"/>
                <w:sz w:val="28"/>
                <w:szCs w:val="28"/>
              </w:rPr>
              <w:t>.</w:t>
            </w:r>
            <w:r w:rsidR="004244A8" w:rsidRPr="00641B29">
              <w:rPr>
                <w:rFonts w:cs="Times New Roman"/>
                <w:sz w:val="28"/>
                <w:szCs w:val="28"/>
              </w:rPr>
              <w:t xml:space="preserve"> </w:t>
            </w:r>
          </w:p>
          <w:p w:rsidR="00B309EE" w:rsidRPr="00641B29" w:rsidRDefault="00B309EE" w:rsidP="00FF56E1">
            <w:pPr>
              <w:jc w:val="both"/>
              <w:rPr>
                <w:rFonts w:cs="Times New Roman"/>
                <w:bCs/>
                <w:i/>
                <w:sz w:val="28"/>
                <w:szCs w:val="28"/>
              </w:rPr>
            </w:pPr>
            <w:r w:rsidRPr="00641B29">
              <w:rPr>
                <w:rFonts w:cs="Times New Roman"/>
                <w:bCs/>
                <w:i/>
                <w:sz w:val="28"/>
                <w:szCs w:val="28"/>
              </w:rPr>
              <w:t xml:space="preserve">(Nếu số liệu trong báo cáo nêu không rõ ràng, chưa xác với nội dung của mô hình </w:t>
            </w:r>
            <w:r w:rsidR="00964C7B" w:rsidRPr="00641B29">
              <w:rPr>
                <w:rFonts w:cs="Times New Roman"/>
                <w:bCs/>
                <w:i/>
                <w:sz w:val="28"/>
                <w:szCs w:val="28"/>
              </w:rPr>
              <w:t>trừ</w:t>
            </w:r>
            <w:r w:rsidRPr="00641B29">
              <w:rPr>
                <w:rFonts w:cs="Times New Roman"/>
                <w:bCs/>
                <w:i/>
                <w:sz w:val="28"/>
                <w:szCs w:val="28"/>
              </w:rPr>
              <w:t xml:space="preserve"> 0,2 điểm; Được nhân rộng ra ít nhất 3 xã mới/tổng số xã (phường, thị trấn) của huyện, thị xã, thành phố trong năm 2021 (thiếu 1 xã trừ 0,5 điểm); Các bước thực hiện cụ thể sát với mục tiêu đề ra; thực hiện đầy đủ các giải pháp (thiếu trừ 0,5</w:t>
            </w:r>
            <w:r w:rsidR="000D00A6" w:rsidRPr="00641B29">
              <w:rPr>
                <w:rFonts w:cs="Times New Roman"/>
                <w:bCs/>
                <w:i/>
                <w:sz w:val="28"/>
                <w:szCs w:val="28"/>
              </w:rPr>
              <w:t xml:space="preserve"> điểm</w:t>
            </w:r>
            <w:r w:rsidRPr="00641B29">
              <w:rPr>
                <w:rFonts w:cs="Times New Roman"/>
                <w:bCs/>
                <w:i/>
                <w:sz w:val="28"/>
                <w:szCs w:val="28"/>
              </w:rPr>
              <w:t>); Có tác động tích cực đối với kinh tế, xã hội (thiếu trừ 0,5</w:t>
            </w:r>
            <w:r w:rsidR="00C75593" w:rsidRPr="00641B29">
              <w:rPr>
                <w:rFonts w:cs="Times New Roman"/>
                <w:bCs/>
                <w:i/>
                <w:sz w:val="28"/>
                <w:szCs w:val="28"/>
              </w:rPr>
              <w:t xml:space="preserve"> điểm</w:t>
            </w:r>
            <w:r w:rsidRPr="00641B29">
              <w:rPr>
                <w:rFonts w:cs="Times New Roman"/>
                <w:bCs/>
                <w:i/>
                <w:sz w:val="28"/>
                <w:szCs w:val="28"/>
              </w:rPr>
              <w:t>)</w:t>
            </w:r>
            <w:r w:rsidR="000D00A6" w:rsidRPr="00641B29">
              <w:rPr>
                <w:rFonts w:cs="Times New Roman"/>
                <w:bCs/>
                <w:i/>
                <w:sz w:val="28"/>
                <w:szCs w:val="28"/>
              </w:rPr>
              <w:t>).</w:t>
            </w:r>
          </w:p>
        </w:tc>
        <w:tc>
          <w:tcPr>
            <w:tcW w:w="1054" w:type="dxa"/>
            <w:tcBorders>
              <w:top w:val="single" w:sz="4" w:space="0" w:color="auto"/>
              <w:left w:val="single" w:sz="4" w:space="0" w:color="auto"/>
              <w:bottom w:val="single" w:sz="4" w:space="0" w:color="auto"/>
              <w:right w:val="single" w:sz="4" w:space="0" w:color="auto"/>
            </w:tcBorders>
            <w:vAlign w:val="center"/>
          </w:tcPr>
          <w:p w:rsidR="004244A8" w:rsidRPr="00641B29" w:rsidRDefault="00FF56E1" w:rsidP="004244A8">
            <w:pPr>
              <w:jc w:val="center"/>
              <w:rPr>
                <w:rFonts w:cs="Times New Roman"/>
                <w:bCs/>
                <w:sz w:val="28"/>
                <w:szCs w:val="28"/>
              </w:rPr>
            </w:pPr>
            <w:r w:rsidRPr="00641B29">
              <w:rPr>
                <w:rFonts w:cs="Times New Roman"/>
                <w:bCs/>
                <w:sz w:val="28"/>
                <w:szCs w:val="28"/>
              </w:rPr>
              <w:t>4</w:t>
            </w:r>
          </w:p>
          <w:p w:rsidR="00FF56E1" w:rsidRPr="00641B29" w:rsidRDefault="00FF56E1" w:rsidP="004244A8">
            <w:pPr>
              <w:jc w:val="center"/>
              <w:rPr>
                <w:rFonts w:cs="Times New Roman"/>
                <w:bCs/>
                <w:sz w:val="28"/>
                <w:szCs w:val="28"/>
              </w:rPr>
            </w:pPr>
          </w:p>
          <w:p w:rsidR="00FF56E1" w:rsidRPr="00641B29" w:rsidRDefault="00FF56E1" w:rsidP="004244A8">
            <w:pPr>
              <w:jc w:val="center"/>
              <w:rPr>
                <w:rFonts w:cs="Times New Roman"/>
                <w:bCs/>
                <w:sz w:val="28"/>
                <w:szCs w:val="28"/>
              </w:rPr>
            </w:pPr>
          </w:p>
          <w:p w:rsidR="00FF56E1" w:rsidRPr="00641B29" w:rsidRDefault="00FF56E1" w:rsidP="004244A8">
            <w:pPr>
              <w:jc w:val="center"/>
              <w:rPr>
                <w:rFonts w:cs="Times New Roman"/>
                <w:bCs/>
                <w:sz w:val="28"/>
                <w:szCs w:val="28"/>
              </w:rPr>
            </w:pPr>
          </w:p>
          <w:p w:rsidR="00FF56E1" w:rsidRPr="00641B29" w:rsidRDefault="00FF56E1" w:rsidP="004244A8">
            <w:pPr>
              <w:jc w:val="center"/>
              <w:rPr>
                <w:rFonts w:cs="Times New Roman"/>
                <w:bCs/>
                <w:sz w:val="28"/>
                <w:szCs w:val="28"/>
              </w:rPr>
            </w:pPr>
          </w:p>
        </w:tc>
      </w:tr>
    </w:tbl>
    <w:p w:rsidR="002D3DBD" w:rsidRPr="00641B29" w:rsidRDefault="002D3DBD" w:rsidP="002D3DBD">
      <w:pPr>
        <w:tabs>
          <w:tab w:val="left" w:pos="684"/>
        </w:tabs>
        <w:spacing w:after="40" w:line="240" w:lineRule="auto"/>
        <w:ind w:left="-540" w:firstLine="540"/>
        <w:jc w:val="both"/>
        <w:rPr>
          <w:rFonts w:eastAsia="Times New Roman" w:cs="Times New Roman"/>
          <w:b/>
          <w:sz w:val="18"/>
          <w:szCs w:val="28"/>
        </w:rPr>
      </w:pPr>
    </w:p>
    <w:p w:rsidR="00D12652" w:rsidRPr="00641B29" w:rsidRDefault="00D12652" w:rsidP="00D94051">
      <w:pPr>
        <w:tabs>
          <w:tab w:val="left" w:pos="980"/>
        </w:tabs>
        <w:spacing w:before="120" w:after="120" w:line="240" w:lineRule="auto"/>
        <w:ind w:left="-284" w:right="-306" w:firstLine="851"/>
        <w:jc w:val="both"/>
        <w:rPr>
          <w:rFonts w:cs="Times New Roman"/>
          <w:b/>
          <w:sz w:val="28"/>
          <w:szCs w:val="28"/>
        </w:rPr>
      </w:pPr>
      <w:r w:rsidRPr="00641B29">
        <w:rPr>
          <w:rFonts w:eastAsia="Times New Roman" w:cs="Times New Roman"/>
          <w:b/>
          <w:sz w:val="28"/>
          <w:szCs w:val="28"/>
        </w:rPr>
        <w:lastRenderedPageBreak/>
        <w:t>B.</w:t>
      </w:r>
      <w:r w:rsidR="00CA3F58" w:rsidRPr="00641B29">
        <w:rPr>
          <w:rFonts w:eastAsia="Times New Roman" w:cs="Times New Roman"/>
          <w:b/>
          <w:sz w:val="28"/>
          <w:szCs w:val="28"/>
        </w:rPr>
        <w:t xml:space="preserve"> </w:t>
      </w:r>
      <w:r w:rsidR="00CF3479" w:rsidRPr="00641B29">
        <w:rPr>
          <w:rFonts w:cs="Times New Roman"/>
          <w:b/>
          <w:iCs/>
          <w:spacing w:val="-8"/>
          <w:sz w:val="28"/>
          <w:szCs w:val="28"/>
        </w:rPr>
        <w:t>NGUYÊN TẮC VÀ PHƯƠNG PHÁP CHẤM ĐIỂM</w:t>
      </w:r>
      <w:r w:rsidRPr="00641B29">
        <w:rPr>
          <w:rFonts w:cs="Times New Roman"/>
          <w:b/>
          <w:iCs/>
          <w:spacing w:val="-8"/>
          <w:sz w:val="28"/>
          <w:szCs w:val="28"/>
        </w:rPr>
        <w:t>:</w:t>
      </w:r>
    </w:p>
    <w:p w:rsidR="00E13849" w:rsidRPr="00641B29" w:rsidRDefault="00E13849" w:rsidP="005D7822">
      <w:pPr>
        <w:tabs>
          <w:tab w:val="left" w:pos="980"/>
        </w:tabs>
        <w:spacing w:before="120" w:after="120" w:line="240" w:lineRule="auto"/>
        <w:ind w:left="-284" w:firstLine="851"/>
        <w:jc w:val="both"/>
        <w:rPr>
          <w:rFonts w:cs="Times New Roman"/>
          <w:b/>
          <w:spacing w:val="-2"/>
          <w:sz w:val="28"/>
          <w:szCs w:val="28"/>
        </w:rPr>
      </w:pPr>
      <w:r w:rsidRPr="00641B29">
        <w:rPr>
          <w:rFonts w:cs="Times New Roman"/>
          <w:b/>
          <w:spacing w:val="-2"/>
          <w:sz w:val="28"/>
          <w:szCs w:val="28"/>
        </w:rPr>
        <w:t>1. Nguyên tắc</w:t>
      </w:r>
      <w:r w:rsidR="00DC52F3" w:rsidRPr="00641B29">
        <w:rPr>
          <w:rFonts w:cs="Times New Roman"/>
          <w:b/>
          <w:spacing w:val="-2"/>
          <w:sz w:val="28"/>
          <w:szCs w:val="28"/>
        </w:rPr>
        <w:t xml:space="preserve"> chấm điểm</w:t>
      </w:r>
      <w:r w:rsidRPr="00641B29">
        <w:rPr>
          <w:rFonts w:cs="Times New Roman"/>
          <w:b/>
          <w:spacing w:val="-2"/>
          <w:sz w:val="28"/>
          <w:szCs w:val="28"/>
        </w:rPr>
        <w:t>:</w:t>
      </w:r>
    </w:p>
    <w:p w:rsidR="00D12652" w:rsidRPr="00641B29" w:rsidRDefault="00D12652" w:rsidP="005D7822">
      <w:pPr>
        <w:tabs>
          <w:tab w:val="left" w:pos="980"/>
        </w:tabs>
        <w:spacing w:before="120" w:after="120" w:line="240" w:lineRule="auto"/>
        <w:ind w:left="-284" w:firstLine="851"/>
        <w:jc w:val="both"/>
        <w:rPr>
          <w:rFonts w:cs="Times New Roman"/>
          <w:spacing w:val="-2"/>
          <w:sz w:val="28"/>
          <w:szCs w:val="28"/>
          <w:lang w:val="vi-VN"/>
        </w:rPr>
      </w:pPr>
      <w:r w:rsidRPr="00641B29">
        <w:rPr>
          <w:rFonts w:cs="Times New Roman"/>
          <w:spacing w:val="-2"/>
          <w:sz w:val="28"/>
          <w:szCs w:val="28"/>
        </w:rPr>
        <w:t xml:space="preserve">Tổng số điểm chấm thi đua là </w:t>
      </w:r>
      <w:r w:rsidR="001D08C9" w:rsidRPr="00641B29">
        <w:rPr>
          <w:rFonts w:cs="Times New Roman"/>
          <w:spacing w:val="-2"/>
          <w:sz w:val="28"/>
          <w:szCs w:val="28"/>
        </w:rPr>
        <w:t>16</w:t>
      </w:r>
      <w:r w:rsidR="00D76078" w:rsidRPr="00641B29">
        <w:rPr>
          <w:rFonts w:cs="Times New Roman"/>
          <w:spacing w:val="-2"/>
          <w:sz w:val="28"/>
          <w:szCs w:val="28"/>
        </w:rPr>
        <w:t>0</w:t>
      </w:r>
      <w:r w:rsidRPr="00641B29">
        <w:rPr>
          <w:rFonts w:cs="Times New Roman"/>
          <w:spacing w:val="-2"/>
          <w:sz w:val="28"/>
          <w:szCs w:val="28"/>
        </w:rPr>
        <w:t xml:space="preserve"> điểm, trong đó điểm thực hiện các nội dung tiêu chí thi đua là </w:t>
      </w:r>
      <w:r w:rsidR="007F3045" w:rsidRPr="00641B29">
        <w:rPr>
          <w:rFonts w:cs="Times New Roman"/>
          <w:spacing w:val="-2"/>
          <w:sz w:val="28"/>
          <w:szCs w:val="28"/>
        </w:rPr>
        <w:t>1</w:t>
      </w:r>
      <w:r w:rsidR="001D08C9" w:rsidRPr="00641B29">
        <w:rPr>
          <w:rFonts w:cs="Times New Roman"/>
          <w:spacing w:val="-2"/>
          <w:sz w:val="28"/>
          <w:szCs w:val="28"/>
        </w:rPr>
        <w:t>5</w:t>
      </w:r>
      <w:r w:rsidR="00D76078" w:rsidRPr="00641B29">
        <w:rPr>
          <w:rFonts w:cs="Times New Roman"/>
          <w:spacing w:val="-2"/>
          <w:sz w:val="28"/>
          <w:szCs w:val="28"/>
        </w:rPr>
        <w:t>0</w:t>
      </w:r>
      <w:r w:rsidRPr="00641B29">
        <w:rPr>
          <w:rFonts w:cs="Times New Roman"/>
          <w:spacing w:val="-2"/>
          <w:sz w:val="28"/>
          <w:szCs w:val="28"/>
        </w:rPr>
        <w:t xml:space="preserve"> điểm và 10 điểm thưở</w:t>
      </w:r>
      <w:r w:rsidR="00E13849" w:rsidRPr="00641B29">
        <w:rPr>
          <w:rFonts w:cs="Times New Roman"/>
          <w:spacing w:val="-2"/>
          <w:sz w:val="28"/>
          <w:szCs w:val="28"/>
        </w:rPr>
        <w:t>ng.</w:t>
      </w:r>
    </w:p>
    <w:p w:rsidR="00D12652" w:rsidRPr="00641B29" w:rsidRDefault="00D12652" w:rsidP="005D7822">
      <w:pPr>
        <w:tabs>
          <w:tab w:val="left" w:pos="980"/>
        </w:tabs>
        <w:spacing w:before="120" w:after="120" w:line="240" w:lineRule="auto"/>
        <w:ind w:left="-284" w:firstLine="851"/>
        <w:jc w:val="both"/>
        <w:rPr>
          <w:rFonts w:cs="Times New Roman"/>
          <w:spacing w:val="-6"/>
          <w:sz w:val="28"/>
          <w:szCs w:val="28"/>
        </w:rPr>
      </w:pPr>
      <w:r w:rsidRPr="00641B29">
        <w:rPr>
          <w:rFonts w:cs="Times New Roman"/>
          <w:spacing w:val="-6"/>
          <w:sz w:val="28"/>
          <w:szCs w:val="28"/>
          <w:lang w:val="it-IT"/>
        </w:rPr>
        <w:t xml:space="preserve">Hội đồng Thi đua - Khen thưởng </w:t>
      </w:r>
      <w:r w:rsidRPr="00641B29">
        <w:rPr>
          <w:rFonts w:cs="Times New Roman"/>
          <w:spacing w:val="-6"/>
          <w:sz w:val="28"/>
          <w:szCs w:val="28"/>
          <w:lang w:val="vi-VN"/>
        </w:rPr>
        <w:t xml:space="preserve">Ủy ban MTTQ Việt Nam </w:t>
      </w:r>
      <w:r w:rsidRPr="00641B29">
        <w:rPr>
          <w:rFonts w:cs="Times New Roman"/>
          <w:spacing w:val="-6"/>
          <w:sz w:val="28"/>
          <w:szCs w:val="28"/>
        </w:rPr>
        <w:t xml:space="preserve">tỉnh </w:t>
      </w:r>
      <w:r w:rsidRPr="00641B29">
        <w:rPr>
          <w:rFonts w:cs="Times New Roman"/>
          <w:spacing w:val="-6"/>
          <w:sz w:val="28"/>
          <w:szCs w:val="28"/>
          <w:lang w:val="vi-VN"/>
        </w:rPr>
        <w:t>sẽ</w:t>
      </w:r>
      <w:r w:rsidRPr="00641B29">
        <w:rPr>
          <w:rFonts w:cs="Times New Roman"/>
          <w:spacing w:val="-6"/>
          <w:sz w:val="28"/>
          <w:szCs w:val="28"/>
          <w:lang w:val="it-IT"/>
        </w:rPr>
        <w:t xml:space="preserve"> xem xét, </w:t>
      </w:r>
      <w:r w:rsidR="00E13849" w:rsidRPr="00641B29">
        <w:rPr>
          <w:rFonts w:cs="Times New Roman"/>
          <w:spacing w:val="-6"/>
          <w:sz w:val="28"/>
          <w:szCs w:val="28"/>
          <w:lang w:val="it-IT"/>
        </w:rPr>
        <w:t xml:space="preserve">quyết định </w:t>
      </w:r>
      <w:r w:rsidRPr="00641B29">
        <w:rPr>
          <w:rFonts w:cs="Times New Roman"/>
          <w:spacing w:val="-6"/>
          <w:sz w:val="28"/>
          <w:szCs w:val="28"/>
          <w:lang w:val="it-IT"/>
        </w:rPr>
        <w:t xml:space="preserve"> trên cơ sở </w:t>
      </w:r>
      <w:r w:rsidRPr="00641B29">
        <w:rPr>
          <w:rFonts w:cs="Times New Roman"/>
          <w:spacing w:val="-6"/>
          <w:sz w:val="28"/>
          <w:szCs w:val="28"/>
          <w:lang w:val="vi-VN"/>
        </w:rPr>
        <w:t xml:space="preserve">tham khảo </w:t>
      </w:r>
      <w:r w:rsidRPr="00641B29">
        <w:rPr>
          <w:rFonts w:cs="Times New Roman"/>
          <w:spacing w:val="-6"/>
          <w:sz w:val="28"/>
          <w:szCs w:val="28"/>
          <w:lang w:val="it-IT"/>
        </w:rPr>
        <w:t>các kết quả</w:t>
      </w:r>
      <w:r w:rsidRPr="00641B29">
        <w:rPr>
          <w:rFonts w:cs="Times New Roman"/>
          <w:spacing w:val="-6"/>
          <w:sz w:val="28"/>
          <w:szCs w:val="28"/>
          <w:lang w:val="vi-VN"/>
        </w:rPr>
        <w:t xml:space="preserve"> sau:</w:t>
      </w:r>
    </w:p>
    <w:p w:rsidR="00D12652" w:rsidRPr="00641B29" w:rsidRDefault="00D12652" w:rsidP="005D7822">
      <w:pPr>
        <w:tabs>
          <w:tab w:val="left" w:pos="980"/>
        </w:tabs>
        <w:spacing w:before="120" w:after="120" w:line="240" w:lineRule="auto"/>
        <w:ind w:left="-284" w:firstLine="851"/>
        <w:jc w:val="both"/>
        <w:rPr>
          <w:rFonts w:cs="Times New Roman"/>
          <w:i/>
          <w:sz w:val="28"/>
          <w:szCs w:val="28"/>
          <w:lang w:val="vi-VN"/>
        </w:rPr>
      </w:pPr>
      <w:r w:rsidRPr="00641B29">
        <w:rPr>
          <w:rFonts w:cs="Times New Roman"/>
          <w:spacing w:val="-2"/>
          <w:sz w:val="28"/>
          <w:szCs w:val="28"/>
          <w:lang w:val="vi-VN"/>
        </w:rPr>
        <w:t xml:space="preserve">- Các </w:t>
      </w:r>
      <w:r w:rsidRPr="00641B29">
        <w:rPr>
          <w:rFonts w:cs="Times New Roman"/>
          <w:spacing w:val="-2"/>
          <w:sz w:val="28"/>
          <w:szCs w:val="28"/>
        </w:rPr>
        <w:t>huyện, thị xã, thành phố</w:t>
      </w:r>
      <w:r w:rsidRPr="00641B29">
        <w:rPr>
          <w:rFonts w:cs="Times New Roman"/>
          <w:spacing w:val="-2"/>
          <w:sz w:val="28"/>
          <w:szCs w:val="28"/>
          <w:lang w:val="vi-VN"/>
        </w:rPr>
        <w:t xml:space="preserve"> tự đánh giá và đề xuất điểm thưởng </w:t>
      </w:r>
    </w:p>
    <w:p w:rsidR="00D64336" w:rsidRPr="00641B29" w:rsidRDefault="00E13849" w:rsidP="005D7822">
      <w:pPr>
        <w:tabs>
          <w:tab w:val="left" w:pos="980"/>
        </w:tabs>
        <w:spacing w:before="120" w:after="120" w:line="240" w:lineRule="auto"/>
        <w:ind w:left="-284" w:firstLine="851"/>
        <w:jc w:val="both"/>
        <w:rPr>
          <w:rFonts w:cs="Times New Roman"/>
          <w:spacing w:val="-2"/>
          <w:sz w:val="28"/>
          <w:szCs w:val="28"/>
          <w:lang w:val="vi-VN"/>
        </w:rPr>
      </w:pPr>
      <w:r w:rsidRPr="00641B29">
        <w:rPr>
          <w:rFonts w:cs="Times New Roman"/>
          <w:spacing w:val="-2"/>
          <w:sz w:val="28"/>
          <w:szCs w:val="28"/>
          <w:lang w:val="vi-VN"/>
        </w:rPr>
        <w:t xml:space="preserve">- Các </w:t>
      </w:r>
      <w:r w:rsidRPr="00641B29">
        <w:rPr>
          <w:rFonts w:cs="Times New Roman"/>
          <w:spacing w:val="-2"/>
          <w:sz w:val="28"/>
          <w:szCs w:val="28"/>
        </w:rPr>
        <w:t>huyện, thị xã, thành phố</w:t>
      </w:r>
      <w:r w:rsidR="00CD3845" w:rsidRPr="00641B29">
        <w:rPr>
          <w:rFonts w:cs="Times New Roman"/>
          <w:spacing w:val="-2"/>
          <w:sz w:val="28"/>
          <w:szCs w:val="28"/>
        </w:rPr>
        <w:t xml:space="preserve"> </w:t>
      </w:r>
      <w:r w:rsidRPr="00641B29">
        <w:rPr>
          <w:rFonts w:cs="Times New Roman"/>
          <w:spacing w:val="-2"/>
          <w:sz w:val="28"/>
          <w:szCs w:val="28"/>
        </w:rPr>
        <w:t>tự chấm chéo với nhau</w:t>
      </w:r>
      <w:r w:rsidR="00CD3845" w:rsidRPr="00641B29">
        <w:rPr>
          <w:rFonts w:cs="Times New Roman"/>
          <w:spacing w:val="-2"/>
          <w:sz w:val="28"/>
          <w:szCs w:val="28"/>
        </w:rPr>
        <w:t xml:space="preserve"> </w:t>
      </w:r>
      <w:r w:rsidR="00D64336" w:rsidRPr="00641B29">
        <w:rPr>
          <w:rFonts w:cs="Times New Roman"/>
          <w:spacing w:val="-2"/>
          <w:sz w:val="28"/>
          <w:szCs w:val="28"/>
          <w:lang w:val="vi-VN"/>
        </w:rPr>
        <w:t xml:space="preserve">và đề xuất điểm thưởng </w:t>
      </w:r>
    </w:p>
    <w:p w:rsidR="00D12652" w:rsidRPr="00641B29" w:rsidRDefault="00D12652" w:rsidP="005D7822">
      <w:pPr>
        <w:tabs>
          <w:tab w:val="left" w:pos="980"/>
        </w:tabs>
        <w:spacing w:before="120" w:after="120" w:line="240" w:lineRule="auto"/>
        <w:ind w:left="-284" w:firstLine="851"/>
        <w:jc w:val="both"/>
        <w:rPr>
          <w:rFonts w:cs="Times New Roman"/>
          <w:bCs/>
          <w:sz w:val="28"/>
          <w:szCs w:val="28"/>
        </w:rPr>
      </w:pPr>
      <w:r w:rsidRPr="00641B29">
        <w:rPr>
          <w:rFonts w:cs="Times New Roman"/>
          <w:bCs/>
          <w:sz w:val="28"/>
          <w:szCs w:val="28"/>
          <w:lang w:val="vi-VN"/>
        </w:rPr>
        <w:t xml:space="preserve">- </w:t>
      </w:r>
      <w:r w:rsidR="00E13849" w:rsidRPr="00641B29">
        <w:rPr>
          <w:rFonts w:cs="Times New Roman"/>
          <w:bCs/>
          <w:sz w:val="28"/>
          <w:szCs w:val="28"/>
          <w:lang w:val="vi-VN"/>
        </w:rPr>
        <w:t xml:space="preserve">Các </w:t>
      </w:r>
      <w:r w:rsidRPr="00641B29">
        <w:rPr>
          <w:rFonts w:cs="Times New Roman"/>
          <w:bCs/>
          <w:sz w:val="28"/>
          <w:szCs w:val="28"/>
          <w:lang w:val="vi-VN"/>
        </w:rPr>
        <w:t xml:space="preserve">ban chuyên môn </w:t>
      </w:r>
      <w:r w:rsidRPr="00641B29">
        <w:rPr>
          <w:rFonts w:cs="Times New Roman"/>
          <w:sz w:val="28"/>
          <w:szCs w:val="28"/>
          <w:lang w:val="vi-VN"/>
        </w:rPr>
        <w:t>thuộc</w:t>
      </w:r>
      <w:r w:rsidRPr="00641B29">
        <w:rPr>
          <w:rFonts w:cs="Times New Roman"/>
          <w:sz w:val="28"/>
          <w:szCs w:val="28"/>
        </w:rPr>
        <w:t xml:space="preserve"> cơ quan Ủy ban MTTQ Việt Nam</w:t>
      </w:r>
      <w:r w:rsidR="00CA3F58" w:rsidRPr="00641B29">
        <w:rPr>
          <w:rFonts w:cs="Times New Roman"/>
          <w:sz w:val="28"/>
          <w:szCs w:val="28"/>
        </w:rPr>
        <w:t xml:space="preserve"> </w:t>
      </w:r>
      <w:r w:rsidRPr="00641B29">
        <w:rPr>
          <w:rFonts w:cs="Times New Roman"/>
          <w:sz w:val="28"/>
          <w:szCs w:val="28"/>
        </w:rPr>
        <w:t xml:space="preserve">tỉnh </w:t>
      </w:r>
      <w:r w:rsidR="00D64336" w:rsidRPr="00641B29">
        <w:rPr>
          <w:rFonts w:cs="Times New Roman"/>
          <w:bCs/>
          <w:sz w:val="28"/>
          <w:szCs w:val="28"/>
        </w:rPr>
        <w:t>chấm điểm các huyện, thị xã, thành phố</w:t>
      </w:r>
      <w:r w:rsidRPr="00641B29">
        <w:rPr>
          <w:rFonts w:cs="Times New Roman"/>
          <w:bCs/>
          <w:sz w:val="28"/>
          <w:szCs w:val="28"/>
          <w:lang w:val="vi-VN"/>
        </w:rPr>
        <w:t xml:space="preserve"> và đề xuất điểm thưởng</w:t>
      </w:r>
      <w:r w:rsidRPr="00641B29">
        <w:rPr>
          <w:rFonts w:cs="Times New Roman"/>
          <w:bCs/>
          <w:i/>
          <w:sz w:val="28"/>
          <w:szCs w:val="28"/>
          <w:lang w:val="vi-VN"/>
        </w:rPr>
        <w:t>.</w:t>
      </w:r>
    </w:p>
    <w:p w:rsidR="00D12652" w:rsidRPr="00641B29" w:rsidRDefault="00D64336" w:rsidP="005D7822">
      <w:pPr>
        <w:tabs>
          <w:tab w:val="left" w:pos="980"/>
        </w:tabs>
        <w:spacing w:before="120" w:after="120" w:line="240" w:lineRule="auto"/>
        <w:ind w:left="-284" w:firstLine="851"/>
        <w:jc w:val="both"/>
        <w:rPr>
          <w:rFonts w:cs="Times New Roman"/>
          <w:b/>
          <w:spacing w:val="-2"/>
          <w:sz w:val="28"/>
          <w:szCs w:val="28"/>
        </w:rPr>
      </w:pPr>
      <w:r w:rsidRPr="00641B29">
        <w:rPr>
          <w:rFonts w:cs="Times New Roman"/>
          <w:b/>
          <w:spacing w:val="-2"/>
          <w:sz w:val="28"/>
          <w:szCs w:val="28"/>
        </w:rPr>
        <w:t>2</w:t>
      </w:r>
      <w:r w:rsidR="00D12652" w:rsidRPr="00641B29">
        <w:rPr>
          <w:rFonts w:cs="Times New Roman"/>
          <w:b/>
          <w:spacing w:val="-2"/>
          <w:sz w:val="28"/>
          <w:szCs w:val="28"/>
        </w:rPr>
        <w:t>. P</w:t>
      </w:r>
      <w:r w:rsidR="00DC52F3" w:rsidRPr="00641B29">
        <w:rPr>
          <w:rFonts w:cs="Times New Roman"/>
          <w:b/>
          <w:spacing w:val="-2"/>
          <w:sz w:val="28"/>
          <w:szCs w:val="28"/>
        </w:rPr>
        <w:t>hương pháp chấm điểm:</w:t>
      </w:r>
    </w:p>
    <w:p w:rsidR="00321F87" w:rsidRPr="00641B29" w:rsidRDefault="007E14EC" w:rsidP="005D7822">
      <w:pPr>
        <w:tabs>
          <w:tab w:val="left" w:pos="980"/>
        </w:tabs>
        <w:spacing w:before="120" w:after="120" w:line="240" w:lineRule="auto"/>
        <w:ind w:left="-284" w:firstLine="851"/>
        <w:jc w:val="both"/>
        <w:rPr>
          <w:rFonts w:cs="Times New Roman"/>
          <w:sz w:val="28"/>
          <w:szCs w:val="28"/>
        </w:rPr>
      </w:pPr>
      <w:r w:rsidRPr="00641B29">
        <w:rPr>
          <w:rFonts w:cs="Times New Roman"/>
          <w:spacing w:val="-6"/>
          <w:sz w:val="28"/>
          <w:szCs w:val="28"/>
        </w:rPr>
        <w:t>-</w:t>
      </w:r>
      <w:r w:rsidR="00523E61" w:rsidRPr="00641B29">
        <w:rPr>
          <w:rFonts w:cs="Times New Roman"/>
          <w:spacing w:val="-6"/>
          <w:sz w:val="28"/>
          <w:szCs w:val="28"/>
        </w:rPr>
        <w:t xml:space="preserve"> </w:t>
      </w:r>
      <w:r w:rsidR="00523E61" w:rsidRPr="00641B29">
        <w:rPr>
          <w:rFonts w:cs="Times New Roman"/>
          <w:b/>
          <w:spacing w:val="-6"/>
          <w:sz w:val="28"/>
          <w:szCs w:val="28"/>
        </w:rPr>
        <w:t>Bước 1:</w:t>
      </w:r>
      <w:r w:rsidR="00CA3F58" w:rsidRPr="00641B29">
        <w:rPr>
          <w:rFonts w:cs="Times New Roman"/>
          <w:spacing w:val="-6"/>
          <w:sz w:val="28"/>
          <w:szCs w:val="28"/>
        </w:rPr>
        <w:t xml:space="preserve"> </w:t>
      </w:r>
      <w:r w:rsidR="006318C1" w:rsidRPr="00641B29">
        <w:rPr>
          <w:rFonts w:cs="Times New Roman"/>
          <w:spacing w:val="-6"/>
          <w:sz w:val="28"/>
          <w:szCs w:val="28"/>
        </w:rPr>
        <w:t xml:space="preserve">Đầu năm, </w:t>
      </w:r>
      <w:r w:rsidR="003B6503" w:rsidRPr="00641B29">
        <w:rPr>
          <w:rFonts w:cs="Times New Roman"/>
          <w:spacing w:val="-6"/>
          <w:sz w:val="28"/>
          <w:szCs w:val="28"/>
        </w:rPr>
        <w:t>Ủy ban MTTQ</w:t>
      </w:r>
      <w:r w:rsidR="00CA3F58" w:rsidRPr="00641B29">
        <w:rPr>
          <w:rFonts w:cs="Times New Roman"/>
          <w:spacing w:val="-6"/>
          <w:sz w:val="28"/>
          <w:szCs w:val="28"/>
        </w:rPr>
        <w:t xml:space="preserve"> </w:t>
      </w:r>
      <w:r w:rsidR="003B6503" w:rsidRPr="00641B29">
        <w:rPr>
          <w:rFonts w:cs="Times New Roman"/>
          <w:sz w:val="28"/>
          <w:szCs w:val="28"/>
        </w:rPr>
        <w:t xml:space="preserve">Việt Nam </w:t>
      </w:r>
      <w:r w:rsidR="00D12652" w:rsidRPr="00641B29">
        <w:rPr>
          <w:rFonts w:cs="Times New Roman"/>
          <w:sz w:val="28"/>
          <w:szCs w:val="28"/>
        </w:rPr>
        <w:t>huyện, thị</w:t>
      </w:r>
      <w:r w:rsidR="00DF2549" w:rsidRPr="00641B29">
        <w:rPr>
          <w:rFonts w:cs="Times New Roman"/>
          <w:sz w:val="28"/>
          <w:szCs w:val="28"/>
        </w:rPr>
        <w:t xml:space="preserve"> xã</w:t>
      </w:r>
      <w:r w:rsidR="00D12652" w:rsidRPr="00641B29">
        <w:rPr>
          <w:rFonts w:cs="Times New Roman"/>
          <w:sz w:val="28"/>
          <w:szCs w:val="28"/>
        </w:rPr>
        <w:t>, thành phố</w:t>
      </w:r>
      <w:r w:rsidR="00452B47" w:rsidRPr="00641B29">
        <w:rPr>
          <w:rFonts w:cs="Times New Roman"/>
          <w:sz w:val="28"/>
          <w:szCs w:val="28"/>
        </w:rPr>
        <w:t xml:space="preserve"> tự bình bầu đơn vị làm </w:t>
      </w:r>
      <w:r w:rsidR="009B2211" w:rsidRPr="00641B29">
        <w:rPr>
          <w:rFonts w:cs="Times New Roman"/>
          <w:sz w:val="28"/>
          <w:szCs w:val="28"/>
        </w:rPr>
        <w:t xml:space="preserve">Cụm </w:t>
      </w:r>
      <w:r w:rsidR="00452B47" w:rsidRPr="00641B29">
        <w:rPr>
          <w:rFonts w:cs="Times New Roman"/>
          <w:sz w:val="28"/>
          <w:szCs w:val="28"/>
        </w:rPr>
        <w:t>trưởng</w:t>
      </w:r>
      <w:r w:rsidR="005622B1" w:rsidRPr="00641B29">
        <w:rPr>
          <w:rFonts w:cs="Times New Roman"/>
          <w:sz w:val="28"/>
          <w:szCs w:val="28"/>
        </w:rPr>
        <w:t xml:space="preserve">, </w:t>
      </w:r>
      <w:r w:rsidR="009B2211" w:rsidRPr="00641B29">
        <w:rPr>
          <w:rFonts w:cs="Times New Roman"/>
          <w:sz w:val="28"/>
          <w:szCs w:val="28"/>
        </w:rPr>
        <w:t xml:space="preserve">Cụm </w:t>
      </w:r>
      <w:r w:rsidR="005622B1" w:rsidRPr="00641B29">
        <w:rPr>
          <w:rFonts w:cs="Times New Roman"/>
          <w:sz w:val="28"/>
          <w:szCs w:val="28"/>
        </w:rPr>
        <w:t>phó</w:t>
      </w:r>
      <w:r w:rsidR="00452B47" w:rsidRPr="00641B29">
        <w:rPr>
          <w:rFonts w:cs="Times New Roman"/>
          <w:sz w:val="28"/>
          <w:szCs w:val="28"/>
        </w:rPr>
        <w:t xml:space="preserve"> (theo hình thức xoay vòng)</w:t>
      </w:r>
      <w:r w:rsidR="005622B1" w:rsidRPr="00641B29">
        <w:rPr>
          <w:rFonts w:cs="Times New Roman"/>
          <w:sz w:val="28"/>
          <w:szCs w:val="28"/>
        </w:rPr>
        <w:t xml:space="preserve">. Cụm trưởng, </w:t>
      </w:r>
      <w:r w:rsidR="009B2211" w:rsidRPr="00641B29">
        <w:rPr>
          <w:rFonts w:cs="Times New Roman"/>
          <w:sz w:val="28"/>
          <w:szCs w:val="28"/>
        </w:rPr>
        <w:t xml:space="preserve">Cụm </w:t>
      </w:r>
      <w:r w:rsidR="005622B1" w:rsidRPr="00641B29">
        <w:rPr>
          <w:rFonts w:cs="Times New Roman"/>
          <w:sz w:val="28"/>
          <w:szCs w:val="28"/>
        </w:rPr>
        <w:t>phó cụ thể hóa bảng điểm của tỉnh để bàn bạc thống nhất thực hiện</w:t>
      </w:r>
      <w:r w:rsidR="00452B47" w:rsidRPr="00641B29">
        <w:rPr>
          <w:rFonts w:cs="Times New Roman"/>
          <w:sz w:val="28"/>
          <w:szCs w:val="28"/>
        </w:rPr>
        <w:t>. C</w:t>
      </w:r>
      <w:r w:rsidR="006318C1" w:rsidRPr="00641B29">
        <w:rPr>
          <w:rFonts w:cs="Times New Roman"/>
          <w:sz w:val="28"/>
          <w:szCs w:val="28"/>
        </w:rPr>
        <w:t>uối năm c</w:t>
      </w:r>
      <w:r w:rsidR="00452B47" w:rsidRPr="00641B29">
        <w:rPr>
          <w:rFonts w:cs="Times New Roman"/>
          <w:sz w:val="28"/>
          <w:szCs w:val="28"/>
        </w:rPr>
        <w:t>ác đơn vị</w:t>
      </w:r>
      <w:r w:rsidR="00CA3F58" w:rsidRPr="00641B29">
        <w:rPr>
          <w:rFonts w:cs="Times New Roman"/>
          <w:sz w:val="28"/>
          <w:szCs w:val="28"/>
        </w:rPr>
        <w:t xml:space="preserve"> </w:t>
      </w:r>
      <w:r w:rsidR="00321F87" w:rsidRPr="00641B29">
        <w:rPr>
          <w:rFonts w:cs="Times New Roman"/>
          <w:spacing w:val="-6"/>
          <w:sz w:val="28"/>
          <w:szCs w:val="28"/>
        </w:rPr>
        <w:t>tự chấm điể</w:t>
      </w:r>
      <w:r w:rsidR="000F1932" w:rsidRPr="00641B29">
        <w:rPr>
          <w:rFonts w:cs="Times New Roman"/>
          <w:spacing w:val="-6"/>
          <w:sz w:val="28"/>
          <w:szCs w:val="28"/>
        </w:rPr>
        <w:t>m và</w:t>
      </w:r>
      <w:r w:rsidR="00321F87" w:rsidRPr="00641B29">
        <w:rPr>
          <w:rFonts w:cs="Times New Roman"/>
          <w:spacing w:val="-6"/>
          <w:sz w:val="28"/>
          <w:szCs w:val="28"/>
        </w:rPr>
        <w:t xml:space="preserve"> gửi kết quả về Ủy ban MTTQ</w:t>
      </w:r>
      <w:r w:rsidR="00321F87" w:rsidRPr="00641B29">
        <w:rPr>
          <w:rFonts w:cs="Times New Roman"/>
          <w:sz w:val="28"/>
          <w:szCs w:val="28"/>
        </w:rPr>
        <w:t xml:space="preserve"> Việt Nam tỉnh</w:t>
      </w:r>
      <w:r w:rsidR="000F1932" w:rsidRPr="00641B29">
        <w:rPr>
          <w:rFonts w:cs="Times New Roman"/>
          <w:sz w:val="28"/>
          <w:szCs w:val="28"/>
        </w:rPr>
        <w:t>, đồng thời gửi</w:t>
      </w:r>
      <w:r w:rsidR="00FE66A9" w:rsidRPr="00641B29">
        <w:rPr>
          <w:rFonts w:cs="Times New Roman"/>
          <w:sz w:val="28"/>
          <w:szCs w:val="28"/>
        </w:rPr>
        <w:t xml:space="preserve"> </w:t>
      </w:r>
      <w:r w:rsidR="00FE66A9" w:rsidRPr="00641B29">
        <w:rPr>
          <w:rFonts w:cs="Times New Roman"/>
          <w:spacing w:val="-6"/>
          <w:sz w:val="28"/>
          <w:szCs w:val="28"/>
        </w:rPr>
        <w:t>Ủy ban MTTQ</w:t>
      </w:r>
      <w:r w:rsidR="00FE66A9" w:rsidRPr="00641B29">
        <w:rPr>
          <w:rFonts w:cs="Times New Roman"/>
          <w:sz w:val="28"/>
          <w:szCs w:val="28"/>
        </w:rPr>
        <w:t xml:space="preserve"> Việt Nam các huyện, thị</w:t>
      </w:r>
      <w:r w:rsidR="00DF2549" w:rsidRPr="00641B29">
        <w:rPr>
          <w:rFonts w:cs="Times New Roman"/>
          <w:sz w:val="28"/>
          <w:szCs w:val="28"/>
        </w:rPr>
        <w:t xml:space="preserve"> xã</w:t>
      </w:r>
      <w:r w:rsidR="00FE66A9" w:rsidRPr="00641B29">
        <w:rPr>
          <w:rFonts w:cs="Times New Roman"/>
          <w:sz w:val="28"/>
          <w:szCs w:val="28"/>
        </w:rPr>
        <w:t>, thành phố</w:t>
      </w:r>
      <w:r w:rsidR="001A56FB" w:rsidRPr="00641B29">
        <w:rPr>
          <w:rFonts w:cs="Times New Roman"/>
          <w:sz w:val="28"/>
          <w:szCs w:val="28"/>
        </w:rPr>
        <w:t>.</w:t>
      </w:r>
    </w:p>
    <w:p w:rsidR="007E14EC" w:rsidRPr="00641B29" w:rsidRDefault="007E14EC" w:rsidP="005D7822">
      <w:pPr>
        <w:tabs>
          <w:tab w:val="left" w:pos="980"/>
        </w:tabs>
        <w:spacing w:before="120" w:after="120" w:line="240" w:lineRule="auto"/>
        <w:ind w:left="-284" w:firstLine="851"/>
        <w:jc w:val="both"/>
        <w:rPr>
          <w:rFonts w:cs="Times New Roman"/>
          <w:i/>
          <w:spacing w:val="-6"/>
          <w:sz w:val="28"/>
          <w:szCs w:val="28"/>
        </w:rPr>
      </w:pPr>
      <w:r w:rsidRPr="00641B29">
        <w:rPr>
          <w:rFonts w:cs="Times New Roman"/>
          <w:spacing w:val="-6"/>
          <w:sz w:val="28"/>
          <w:szCs w:val="28"/>
        </w:rPr>
        <w:t>-</w:t>
      </w:r>
      <w:r w:rsidR="00523E61" w:rsidRPr="00641B29">
        <w:rPr>
          <w:rFonts w:cs="Times New Roman"/>
          <w:spacing w:val="-6"/>
          <w:sz w:val="28"/>
          <w:szCs w:val="28"/>
        </w:rPr>
        <w:t xml:space="preserve"> </w:t>
      </w:r>
      <w:r w:rsidR="00523E61" w:rsidRPr="00641B29">
        <w:rPr>
          <w:rFonts w:cs="Times New Roman"/>
          <w:b/>
          <w:spacing w:val="-6"/>
          <w:sz w:val="28"/>
          <w:szCs w:val="28"/>
        </w:rPr>
        <w:t>Bước 2:</w:t>
      </w:r>
      <w:r w:rsidR="003B4126" w:rsidRPr="00641B29">
        <w:rPr>
          <w:rFonts w:cs="Times New Roman"/>
          <w:spacing w:val="-6"/>
          <w:sz w:val="28"/>
          <w:szCs w:val="28"/>
        </w:rPr>
        <w:t xml:space="preserve"> </w:t>
      </w:r>
      <w:r w:rsidRPr="00641B29">
        <w:rPr>
          <w:rFonts w:cs="Times New Roman"/>
          <w:spacing w:val="-6"/>
          <w:sz w:val="28"/>
          <w:szCs w:val="28"/>
        </w:rPr>
        <w:t>Trên cơ sở kết quả tự chấm điểm của các đơn vị</w:t>
      </w:r>
      <w:r w:rsidR="00BB0D98" w:rsidRPr="00641B29">
        <w:rPr>
          <w:rFonts w:cs="Times New Roman"/>
          <w:spacing w:val="-6"/>
          <w:sz w:val="28"/>
          <w:szCs w:val="28"/>
        </w:rPr>
        <w:t xml:space="preserve"> và nhận xét, đánh giá các mảng hoạt động của </w:t>
      </w:r>
      <w:r w:rsidRPr="00641B29">
        <w:rPr>
          <w:rFonts w:cs="Times New Roman"/>
          <w:spacing w:val="-6"/>
          <w:sz w:val="28"/>
          <w:szCs w:val="28"/>
        </w:rPr>
        <w:t xml:space="preserve">các ban chuyên môn </w:t>
      </w:r>
      <w:r w:rsidRPr="00641B29">
        <w:rPr>
          <w:rFonts w:cs="Times New Roman"/>
          <w:sz w:val="28"/>
          <w:szCs w:val="28"/>
        </w:rPr>
        <w:t xml:space="preserve">thuộc </w:t>
      </w:r>
      <w:r w:rsidRPr="00641B29">
        <w:rPr>
          <w:rFonts w:cs="Times New Roman"/>
          <w:spacing w:val="-6"/>
          <w:sz w:val="28"/>
          <w:szCs w:val="28"/>
        </w:rPr>
        <w:t>Ủy ban MTTQ</w:t>
      </w:r>
      <w:r w:rsidRPr="00641B29">
        <w:rPr>
          <w:rFonts w:cs="Times New Roman"/>
          <w:sz w:val="28"/>
          <w:szCs w:val="28"/>
        </w:rPr>
        <w:t xml:space="preserve"> Việt Nam tỉ</w:t>
      </w:r>
      <w:r w:rsidR="00BB0D98" w:rsidRPr="00641B29">
        <w:rPr>
          <w:rFonts w:cs="Times New Roman"/>
          <w:sz w:val="28"/>
          <w:szCs w:val="28"/>
        </w:rPr>
        <w:t>nh</w:t>
      </w:r>
      <w:r w:rsidR="008A1B92" w:rsidRPr="00641B29">
        <w:rPr>
          <w:rFonts w:cs="Times New Roman"/>
          <w:sz w:val="28"/>
          <w:szCs w:val="28"/>
        </w:rPr>
        <w:t xml:space="preserve"> </w:t>
      </w:r>
      <w:r w:rsidR="008A1B92" w:rsidRPr="00641B29">
        <w:rPr>
          <w:rFonts w:cs="Times New Roman"/>
          <w:i/>
          <w:sz w:val="28"/>
          <w:szCs w:val="28"/>
        </w:rPr>
        <w:t>(có văn bản nhận xét gửi</w:t>
      </w:r>
      <w:r w:rsidR="00BB0D98" w:rsidRPr="00641B29">
        <w:rPr>
          <w:rFonts w:cs="Times New Roman"/>
          <w:i/>
          <w:sz w:val="28"/>
          <w:szCs w:val="28"/>
        </w:rPr>
        <w:t xml:space="preserve"> các huyện, thị</w:t>
      </w:r>
      <w:r w:rsidR="00D57A8C" w:rsidRPr="00641B29">
        <w:rPr>
          <w:rFonts w:cs="Times New Roman"/>
          <w:i/>
          <w:sz w:val="28"/>
          <w:szCs w:val="28"/>
        </w:rPr>
        <w:t xml:space="preserve"> xã</w:t>
      </w:r>
      <w:r w:rsidR="00BB0D98" w:rsidRPr="00641B29">
        <w:rPr>
          <w:rFonts w:cs="Times New Roman"/>
          <w:i/>
          <w:sz w:val="28"/>
          <w:szCs w:val="28"/>
        </w:rPr>
        <w:t>, thành phố</w:t>
      </w:r>
      <w:r w:rsidR="008A1B92" w:rsidRPr="00641B29">
        <w:rPr>
          <w:rFonts w:cs="Times New Roman"/>
          <w:i/>
          <w:sz w:val="28"/>
          <w:szCs w:val="28"/>
        </w:rPr>
        <w:t>)</w:t>
      </w:r>
      <w:r w:rsidR="00672D80" w:rsidRPr="00641B29">
        <w:rPr>
          <w:rFonts w:cs="Times New Roman"/>
          <w:sz w:val="28"/>
          <w:szCs w:val="28"/>
        </w:rPr>
        <w:t>,</w:t>
      </w:r>
      <w:r w:rsidR="000246D7" w:rsidRPr="00641B29">
        <w:rPr>
          <w:rFonts w:cs="Times New Roman"/>
          <w:sz w:val="28"/>
          <w:szCs w:val="28"/>
        </w:rPr>
        <w:t xml:space="preserve"> </w:t>
      </w:r>
      <w:r w:rsidR="009B2211" w:rsidRPr="00641B29">
        <w:rPr>
          <w:rFonts w:cs="Times New Roman"/>
          <w:sz w:val="28"/>
          <w:szCs w:val="28"/>
        </w:rPr>
        <w:t xml:space="preserve">Cụm </w:t>
      </w:r>
      <w:r w:rsidR="00BB0D98" w:rsidRPr="00641B29">
        <w:rPr>
          <w:rFonts w:cs="Times New Roman"/>
          <w:sz w:val="28"/>
          <w:szCs w:val="28"/>
        </w:rPr>
        <w:t>trưởng</w:t>
      </w:r>
      <w:r w:rsidR="003C1EA8" w:rsidRPr="00641B29">
        <w:rPr>
          <w:rFonts w:cs="Times New Roman"/>
          <w:sz w:val="28"/>
          <w:szCs w:val="28"/>
        </w:rPr>
        <w:t xml:space="preserve">, </w:t>
      </w:r>
      <w:r w:rsidR="009B2211" w:rsidRPr="00641B29">
        <w:rPr>
          <w:rFonts w:cs="Times New Roman"/>
          <w:sz w:val="28"/>
          <w:szCs w:val="28"/>
        </w:rPr>
        <w:t xml:space="preserve">Cụm </w:t>
      </w:r>
      <w:r w:rsidR="003C1EA8" w:rsidRPr="00641B29">
        <w:rPr>
          <w:rFonts w:cs="Times New Roman"/>
          <w:sz w:val="28"/>
          <w:szCs w:val="28"/>
        </w:rPr>
        <w:t>phó</w:t>
      </w:r>
      <w:r w:rsidR="00BB0D98" w:rsidRPr="00641B29">
        <w:rPr>
          <w:rFonts w:cs="Times New Roman"/>
          <w:sz w:val="28"/>
          <w:szCs w:val="28"/>
        </w:rPr>
        <w:t xml:space="preserve"> chủ trì họp</w:t>
      </w:r>
      <w:r w:rsidR="00840764" w:rsidRPr="00641B29">
        <w:rPr>
          <w:rFonts w:cs="Times New Roman"/>
          <w:sz w:val="28"/>
          <w:szCs w:val="28"/>
        </w:rPr>
        <w:t xml:space="preserve"> các huyện, thị</w:t>
      </w:r>
      <w:r w:rsidR="00D57A8C" w:rsidRPr="00641B29">
        <w:rPr>
          <w:rFonts w:cs="Times New Roman"/>
          <w:sz w:val="28"/>
          <w:szCs w:val="28"/>
        </w:rPr>
        <w:t xml:space="preserve"> xã</w:t>
      </w:r>
      <w:r w:rsidR="00840764" w:rsidRPr="00641B29">
        <w:rPr>
          <w:rFonts w:cs="Times New Roman"/>
          <w:sz w:val="28"/>
          <w:szCs w:val="28"/>
        </w:rPr>
        <w:t>, thành phố</w:t>
      </w:r>
      <w:r w:rsidR="00BB0D98" w:rsidRPr="00641B29">
        <w:rPr>
          <w:rFonts w:cs="Times New Roman"/>
          <w:sz w:val="28"/>
          <w:szCs w:val="28"/>
        </w:rPr>
        <w:t xml:space="preserve"> </w:t>
      </w:r>
      <w:r w:rsidR="003C1EA8" w:rsidRPr="00641B29">
        <w:rPr>
          <w:rFonts w:cs="Times New Roman"/>
          <w:sz w:val="28"/>
          <w:szCs w:val="28"/>
        </w:rPr>
        <w:t xml:space="preserve">tiến hành chấm chéo cho từng đơn vị </w:t>
      </w:r>
      <w:r w:rsidR="003C1EA8" w:rsidRPr="00641B29">
        <w:rPr>
          <w:rFonts w:cs="Times New Roman"/>
          <w:i/>
          <w:sz w:val="28"/>
          <w:szCs w:val="28"/>
        </w:rPr>
        <w:t>(08 đơn vị chấm điểm 01 đơn vị lần lượt cho đến hết)</w:t>
      </w:r>
      <w:r w:rsidR="00BB0D98" w:rsidRPr="00641B29">
        <w:rPr>
          <w:rFonts w:cs="Times New Roman"/>
          <w:i/>
          <w:sz w:val="28"/>
          <w:szCs w:val="28"/>
        </w:rPr>
        <w:t>.</w:t>
      </w:r>
    </w:p>
    <w:p w:rsidR="009B2211" w:rsidRPr="00641B29" w:rsidRDefault="007E14EC" w:rsidP="005D7822">
      <w:pPr>
        <w:tabs>
          <w:tab w:val="left" w:pos="980"/>
        </w:tabs>
        <w:spacing w:before="120" w:after="120" w:line="240" w:lineRule="auto"/>
        <w:ind w:left="-284" w:firstLine="851"/>
        <w:jc w:val="both"/>
        <w:rPr>
          <w:rFonts w:cs="Times New Roman"/>
          <w:spacing w:val="-6"/>
          <w:sz w:val="28"/>
          <w:szCs w:val="28"/>
        </w:rPr>
      </w:pPr>
      <w:r w:rsidRPr="00641B29">
        <w:rPr>
          <w:rFonts w:cs="Times New Roman"/>
          <w:spacing w:val="-6"/>
          <w:sz w:val="28"/>
          <w:szCs w:val="28"/>
        </w:rPr>
        <w:t xml:space="preserve">- </w:t>
      </w:r>
      <w:r w:rsidRPr="00641B29">
        <w:rPr>
          <w:rFonts w:cs="Times New Roman"/>
          <w:b/>
          <w:spacing w:val="-6"/>
          <w:sz w:val="28"/>
          <w:szCs w:val="28"/>
        </w:rPr>
        <w:t>Bước 3</w:t>
      </w:r>
      <w:r w:rsidR="00BB0D98" w:rsidRPr="00641B29">
        <w:rPr>
          <w:rFonts w:cs="Times New Roman"/>
          <w:b/>
          <w:spacing w:val="-6"/>
          <w:sz w:val="28"/>
          <w:szCs w:val="28"/>
        </w:rPr>
        <w:t>:</w:t>
      </w:r>
      <w:r w:rsidR="00BB0D98" w:rsidRPr="00641B29">
        <w:rPr>
          <w:rFonts w:cs="Times New Roman"/>
          <w:spacing w:val="-6"/>
          <w:sz w:val="28"/>
          <w:szCs w:val="28"/>
        </w:rPr>
        <w:t xml:space="preserve"> </w:t>
      </w:r>
      <w:r w:rsidR="009B2211" w:rsidRPr="00641B29">
        <w:rPr>
          <w:rFonts w:cs="Times New Roman"/>
          <w:spacing w:val="-6"/>
          <w:sz w:val="28"/>
          <w:szCs w:val="28"/>
        </w:rPr>
        <w:t>Điểm chấm chéo bình quân của Cụm cho 01 đơn vị lấy làm kết quả cuối cùng cho đơn vị được chấm điểm.</w:t>
      </w:r>
    </w:p>
    <w:p w:rsidR="00D80AF7" w:rsidRPr="00641B29" w:rsidRDefault="005035A1" w:rsidP="005D7822">
      <w:pPr>
        <w:tabs>
          <w:tab w:val="left" w:pos="684"/>
        </w:tabs>
        <w:spacing w:before="120" w:after="120" w:line="240" w:lineRule="auto"/>
        <w:ind w:left="-284" w:firstLine="822"/>
        <w:jc w:val="both"/>
        <w:rPr>
          <w:rFonts w:eastAsia="Times New Roman" w:cs="Times New Roman"/>
          <w:b/>
          <w:sz w:val="28"/>
          <w:szCs w:val="28"/>
        </w:rPr>
      </w:pPr>
      <w:r w:rsidRPr="00641B29">
        <w:rPr>
          <w:rFonts w:eastAsia="Times New Roman" w:cs="Times New Roman"/>
          <w:sz w:val="28"/>
          <w:szCs w:val="28"/>
        </w:rPr>
        <w:t>-</w:t>
      </w:r>
      <w:r w:rsidR="00144882" w:rsidRPr="00641B29">
        <w:rPr>
          <w:rFonts w:eastAsia="Times New Roman" w:cs="Times New Roman"/>
          <w:sz w:val="28"/>
          <w:szCs w:val="28"/>
        </w:rPr>
        <w:t xml:space="preserve"> </w:t>
      </w:r>
      <w:r w:rsidR="00D80AF7" w:rsidRPr="00641B29">
        <w:rPr>
          <w:rFonts w:eastAsia="Times New Roman" w:cs="Times New Roman"/>
          <w:sz w:val="28"/>
          <w:szCs w:val="28"/>
        </w:rPr>
        <w:t xml:space="preserve">Trên cơ sở </w:t>
      </w:r>
      <w:r w:rsidR="009047DB" w:rsidRPr="00641B29">
        <w:rPr>
          <w:rFonts w:eastAsia="Times New Roman" w:cs="Times New Roman"/>
          <w:sz w:val="28"/>
          <w:szCs w:val="28"/>
        </w:rPr>
        <w:t xml:space="preserve">kết quả suy tôn của các </w:t>
      </w:r>
      <w:r w:rsidR="00D80AF7" w:rsidRPr="00641B29">
        <w:rPr>
          <w:rFonts w:eastAsia="Times New Roman" w:cs="Times New Roman"/>
          <w:sz w:val="28"/>
          <w:szCs w:val="28"/>
        </w:rPr>
        <w:t xml:space="preserve">đơn vị và </w:t>
      </w:r>
      <w:r w:rsidR="009047DB" w:rsidRPr="00641B29">
        <w:rPr>
          <w:rFonts w:eastAsia="Times New Roman" w:cs="Times New Roman"/>
          <w:sz w:val="28"/>
          <w:szCs w:val="28"/>
        </w:rPr>
        <w:t xml:space="preserve">kết quả thẩm định của </w:t>
      </w:r>
      <w:r w:rsidR="00D80AF7" w:rsidRPr="00641B29">
        <w:rPr>
          <w:rFonts w:eastAsia="Times New Roman" w:cs="Times New Roman"/>
          <w:sz w:val="28"/>
          <w:szCs w:val="28"/>
        </w:rPr>
        <w:t xml:space="preserve">các ban chuyên môn </w:t>
      </w:r>
      <w:r w:rsidR="009047DB" w:rsidRPr="00641B29">
        <w:rPr>
          <w:rFonts w:eastAsia="Times New Roman" w:cs="Times New Roman"/>
          <w:sz w:val="28"/>
          <w:szCs w:val="28"/>
        </w:rPr>
        <w:t>thuộc</w:t>
      </w:r>
      <w:r w:rsidR="00D80AF7" w:rsidRPr="00641B29">
        <w:rPr>
          <w:rFonts w:eastAsia="Times New Roman" w:cs="Times New Roman"/>
          <w:sz w:val="28"/>
          <w:szCs w:val="28"/>
        </w:rPr>
        <w:t xml:space="preserve"> Ủy ban Mặt trận Tổ quốc tỉnh, </w:t>
      </w:r>
      <w:r w:rsidR="00D80AF7" w:rsidRPr="00641B29">
        <w:rPr>
          <w:rFonts w:cs="Times New Roman"/>
          <w:spacing w:val="-6"/>
          <w:sz w:val="28"/>
          <w:szCs w:val="28"/>
          <w:lang w:val="it-IT"/>
        </w:rPr>
        <w:t xml:space="preserve">Hội đồng Thi đua - Khen thưởng </w:t>
      </w:r>
      <w:r w:rsidR="00D80AF7" w:rsidRPr="00641B29">
        <w:rPr>
          <w:rFonts w:cs="Times New Roman"/>
          <w:spacing w:val="-6"/>
          <w:sz w:val="28"/>
          <w:szCs w:val="28"/>
          <w:lang w:val="vi-VN"/>
        </w:rPr>
        <w:t xml:space="preserve">Ủy ban MTTQ Việt Nam </w:t>
      </w:r>
      <w:r w:rsidR="00D80AF7" w:rsidRPr="00641B29">
        <w:rPr>
          <w:rFonts w:cs="Times New Roman"/>
          <w:spacing w:val="-6"/>
          <w:sz w:val="28"/>
          <w:szCs w:val="28"/>
        </w:rPr>
        <w:t xml:space="preserve">tỉnh </w:t>
      </w:r>
      <w:r w:rsidR="00D80AF7" w:rsidRPr="00641B29">
        <w:rPr>
          <w:rFonts w:cs="Times New Roman"/>
          <w:spacing w:val="-6"/>
          <w:sz w:val="28"/>
          <w:szCs w:val="28"/>
          <w:lang w:val="vi-VN"/>
        </w:rPr>
        <w:t>sẽ</w:t>
      </w:r>
      <w:r w:rsidR="00855CD9" w:rsidRPr="00641B29">
        <w:rPr>
          <w:rFonts w:cs="Times New Roman"/>
          <w:spacing w:val="-6"/>
          <w:sz w:val="28"/>
          <w:szCs w:val="28"/>
          <w:lang w:val="it-IT"/>
        </w:rPr>
        <w:t xml:space="preserve"> xem xét và</w:t>
      </w:r>
      <w:r w:rsidR="0002732E" w:rsidRPr="00641B29">
        <w:rPr>
          <w:rFonts w:cs="Times New Roman"/>
          <w:spacing w:val="-6"/>
          <w:sz w:val="28"/>
          <w:szCs w:val="28"/>
          <w:lang w:val="it-IT"/>
        </w:rPr>
        <w:t xml:space="preserve"> </w:t>
      </w:r>
      <w:r w:rsidR="00D80AF7" w:rsidRPr="00641B29">
        <w:rPr>
          <w:rFonts w:cs="Times New Roman"/>
          <w:spacing w:val="-6"/>
          <w:sz w:val="28"/>
          <w:szCs w:val="28"/>
          <w:lang w:val="it-IT"/>
        </w:rPr>
        <w:t>quyết đị</w:t>
      </w:r>
      <w:r w:rsidR="00855CD9" w:rsidRPr="00641B29">
        <w:rPr>
          <w:rFonts w:cs="Times New Roman"/>
          <w:spacing w:val="-6"/>
          <w:sz w:val="28"/>
          <w:szCs w:val="28"/>
          <w:lang w:val="it-IT"/>
        </w:rPr>
        <w:t>nh</w:t>
      </w:r>
      <w:r w:rsidR="00D80AF7" w:rsidRPr="00641B29">
        <w:rPr>
          <w:rFonts w:cs="Times New Roman"/>
          <w:spacing w:val="-6"/>
          <w:sz w:val="28"/>
          <w:szCs w:val="28"/>
          <w:lang w:val="it-IT"/>
        </w:rPr>
        <w:t>.</w:t>
      </w:r>
    </w:p>
    <w:p w:rsidR="002D3DBD" w:rsidRPr="00641B29" w:rsidRDefault="002442CB" w:rsidP="00D94051">
      <w:pPr>
        <w:tabs>
          <w:tab w:val="left" w:pos="684"/>
        </w:tabs>
        <w:spacing w:before="120" w:after="120" w:line="240" w:lineRule="auto"/>
        <w:ind w:left="-284" w:firstLine="822"/>
        <w:jc w:val="both"/>
        <w:rPr>
          <w:rFonts w:eastAsia="Times New Roman" w:cs="Times New Roman"/>
          <w:b/>
          <w:sz w:val="28"/>
          <w:szCs w:val="28"/>
        </w:rPr>
      </w:pPr>
      <w:r w:rsidRPr="00641B29">
        <w:rPr>
          <w:rFonts w:eastAsia="Times New Roman" w:cs="Times New Roman"/>
          <w:b/>
          <w:sz w:val="28"/>
          <w:szCs w:val="28"/>
        </w:rPr>
        <w:t>C</w:t>
      </w:r>
      <w:r w:rsidR="002D3DBD" w:rsidRPr="00641B29">
        <w:rPr>
          <w:rFonts w:eastAsia="Times New Roman" w:cs="Times New Roman"/>
          <w:b/>
          <w:sz w:val="28"/>
          <w:szCs w:val="28"/>
        </w:rPr>
        <w:t>. X</w:t>
      </w:r>
      <w:r w:rsidR="00523EF2" w:rsidRPr="00641B29">
        <w:rPr>
          <w:rFonts w:eastAsia="Times New Roman" w:cs="Times New Roman"/>
          <w:b/>
          <w:sz w:val="28"/>
          <w:szCs w:val="28"/>
        </w:rPr>
        <w:t>ẾP LOẠI THI ĐUA</w:t>
      </w:r>
      <w:r w:rsidRPr="00641B29">
        <w:rPr>
          <w:rFonts w:eastAsia="Times New Roman" w:cs="Times New Roman"/>
          <w:b/>
          <w:sz w:val="28"/>
          <w:szCs w:val="28"/>
        </w:rPr>
        <w:t>:</w:t>
      </w:r>
    </w:p>
    <w:p w:rsidR="002D3DBD" w:rsidRPr="00641B29" w:rsidRDefault="002D3DBD" w:rsidP="00D94051">
      <w:pPr>
        <w:tabs>
          <w:tab w:val="left" w:pos="684"/>
        </w:tabs>
        <w:spacing w:before="120" w:after="120" w:line="240" w:lineRule="auto"/>
        <w:ind w:left="-284" w:firstLine="822"/>
        <w:jc w:val="both"/>
        <w:rPr>
          <w:rFonts w:eastAsia="Times New Roman" w:cs="Times New Roman"/>
          <w:b/>
          <w:sz w:val="28"/>
          <w:szCs w:val="28"/>
        </w:rPr>
      </w:pPr>
      <w:r w:rsidRPr="00641B29">
        <w:rPr>
          <w:rFonts w:eastAsia="Times New Roman" w:cs="Times New Roman"/>
          <w:b/>
          <w:sz w:val="28"/>
          <w:szCs w:val="28"/>
        </w:rPr>
        <w:t>1. Tiêu chuẩn xếp loại</w:t>
      </w:r>
      <w:r w:rsidR="00527B72" w:rsidRPr="00641B29">
        <w:rPr>
          <w:rFonts w:eastAsia="Times New Roman" w:cs="Times New Roman"/>
          <w:b/>
          <w:sz w:val="28"/>
          <w:szCs w:val="28"/>
        </w:rPr>
        <w:t>:</w:t>
      </w:r>
    </w:p>
    <w:p w:rsidR="002D3DBD" w:rsidRPr="00641B29" w:rsidRDefault="002D3DBD" w:rsidP="00D94051">
      <w:pPr>
        <w:tabs>
          <w:tab w:val="left" w:pos="684"/>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xml:space="preserve">- </w:t>
      </w:r>
      <w:r w:rsidR="007B55DD" w:rsidRPr="00641B29">
        <w:rPr>
          <w:rFonts w:eastAsia="Times New Roman" w:cs="Times New Roman"/>
          <w:sz w:val="28"/>
          <w:szCs w:val="28"/>
        </w:rPr>
        <w:t>Hoàn thành x</w:t>
      </w:r>
      <w:r w:rsidR="009B23D5" w:rsidRPr="00641B29">
        <w:rPr>
          <w:rFonts w:eastAsia="Times New Roman" w:cs="Times New Roman"/>
          <w:sz w:val="28"/>
          <w:szCs w:val="28"/>
        </w:rPr>
        <w:t xml:space="preserve">uất </w:t>
      </w:r>
      <w:r w:rsidRPr="00641B29">
        <w:rPr>
          <w:rFonts w:eastAsia="Times New Roman" w:cs="Times New Roman"/>
          <w:sz w:val="28"/>
          <w:szCs w:val="28"/>
        </w:rPr>
        <w:t>sắc</w:t>
      </w:r>
      <w:r w:rsidR="007B55DD" w:rsidRPr="00641B29">
        <w:rPr>
          <w:rFonts w:eastAsia="Times New Roman" w:cs="Times New Roman"/>
          <w:sz w:val="28"/>
          <w:szCs w:val="28"/>
        </w:rPr>
        <w:t xml:space="preserve"> nhiệm vụ</w:t>
      </w:r>
      <w:r w:rsidRPr="00641B29">
        <w:rPr>
          <w:rFonts w:eastAsia="Times New Roman" w:cs="Times New Roman"/>
          <w:sz w:val="28"/>
          <w:szCs w:val="28"/>
        </w:rPr>
        <w:t xml:space="preserve">: </w:t>
      </w:r>
      <w:r w:rsidR="009B2211" w:rsidRPr="00641B29">
        <w:rPr>
          <w:rFonts w:eastAsia="Times New Roman" w:cs="Times New Roman"/>
          <w:sz w:val="28"/>
          <w:szCs w:val="28"/>
        </w:rPr>
        <w:t xml:space="preserve">có 03 đơn vị từ cao xuống thấp có </w:t>
      </w:r>
      <w:r w:rsidR="00B26221" w:rsidRPr="00641B29">
        <w:rPr>
          <w:rFonts w:eastAsia="Times New Roman" w:cs="Times New Roman"/>
          <w:sz w:val="28"/>
          <w:szCs w:val="28"/>
        </w:rPr>
        <w:t>tổng số điểm đạt từ 90% trở lên;</w:t>
      </w:r>
    </w:p>
    <w:p w:rsidR="002D3DBD" w:rsidRPr="00641B29" w:rsidRDefault="002D3DBD" w:rsidP="00D94051">
      <w:pPr>
        <w:tabs>
          <w:tab w:val="left" w:pos="684"/>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xml:space="preserve">- </w:t>
      </w:r>
      <w:r w:rsidR="007B55DD" w:rsidRPr="00641B29">
        <w:rPr>
          <w:rFonts w:eastAsia="Times New Roman" w:cs="Times New Roman"/>
          <w:sz w:val="28"/>
          <w:szCs w:val="28"/>
        </w:rPr>
        <w:t>Hoàn thành t</w:t>
      </w:r>
      <w:r w:rsidR="009B23D5" w:rsidRPr="00641B29">
        <w:rPr>
          <w:rFonts w:eastAsia="Times New Roman" w:cs="Times New Roman"/>
          <w:sz w:val="28"/>
          <w:szCs w:val="28"/>
        </w:rPr>
        <w:t>ốt</w:t>
      </w:r>
      <w:r w:rsidR="007B55DD" w:rsidRPr="00641B29">
        <w:rPr>
          <w:rFonts w:eastAsia="Times New Roman" w:cs="Times New Roman"/>
          <w:sz w:val="28"/>
          <w:szCs w:val="28"/>
        </w:rPr>
        <w:t xml:space="preserve"> nhiệm vụ</w:t>
      </w:r>
      <w:r w:rsidRPr="00641B29">
        <w:rPr>
          <w:rFonts w:eastAsia="Times New Roman" w:cs="Times New Roman"/>
          <w:sz w:val="28"/>
          <w:szCs w:val="28"/>
        </w:rPr>
        <w:t xml:space="preserve">: đơn vị có tổng số điểm đạt từ </w:t>
      </w:r>
      <w:r w:rsidR="00B26221" w:rsidRPr="00641B29">
        <w:rPr>
          <w:rFonts w:eastAsia="Times New Roman" w:cs="Times New Roman"/>
          <w:sz w:val="28"/>
          <w:szCs w:val="28"/>
        </w:rPr>
        <w:t>70</w:t>
      </w:r>
      <w:r w:rsidRPr="00641B29">
        <w:rPr>
          <w:rFonts w:eastAsia="Times New Roman" w:cs="Times New Roman"/>
          <w:sz w:val="28"/>
          <w:szCs w:val="28"/>
        </w:rPr>
        <w:t xml:space="preserve">% </w:t>
      </w:r>
      <w:r w:rsidR="009B2211" w:rsidRPr="00641B29">
        <w:rPr>
          <w:rFonts w:eastAsia="Times New Roman" w:cs="Times New Roman"/>
          <w:sz w:val="28"/>
          <w:szCs w:val="28"/>
        </w:rPr>
        <w:t>trở lên</w:t>
      </w:r>
      <w:r w:rsidRPr="00641B29">
        <w:rPr>
          <w:rFonts w:eastAsia="Times New Roman" w:cs="Times New Roman"/>
          <w:sz w:val="28"/>
          <w:szCs w:val="28"/>
        </w:rPr>
        <w:t>;</w:t>
      </w:r>
    </w:p>
    <w:p w:rsidR="002D3DBD" w:rsidRPr="00641B29" w:rsidRDefault="002D3DBD" w:rsidP="00D94051">
      <w:pPr>
        <w:tabs>
          <w:tab w:val="left" w:pos="684"/>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xml:space="preserve">- </w:t>
      </w:r>
      <w:r w:rsidR="007B55DD" w:rsidRPr="00641B29">
        <w:rPr>
          <w:rFonts w:eastAsia="Times New Roman" w:cs="Times New Roman"/>
          <w:sz w:val="28"/>
          <w:szCs w:val="28"/>
        </w:rPr>
        <w:t>Hoàn thành nhiệm vụ</w:t>
      </w:r>
      <w:r w:rsidRPr="00641B29">
        <w:rPr>
          <w:rFonts w:eastAsia="Times New Roman" w:cs="Times New Roman"/>
          <w:sz w:val="28"/>
          <w:szCs w:val="28"/>
        </w:rPr>
        <w:t xml:space="preserve">: đơn vị có tổng số điểm đạt từ </w:t>
      </w:r>
      <w:r w:rsidR="00B26221" w:rsidRPr="00641B29">
        <w:rPr>
          <w:rFonts w:eastAsia="Times New Roman" w:cs="Times New Roman"/>
          <w:sz w:val="28"/>
          <w:szCs w:val="28"/>
        </w:rPr>
        <w:t>5</w:t>
      </w:r>
      <w:r w:rsidRPr="00641B29">
        <w:rPr>
          <w:rFonts w:eastAsia="Times New Roman" w:cs="Times New Roman"/>
          <w:sz w:val="28"/>
          <w:szCs w:val="28"/>
        </w:rPr>
        <w:t xml:space="preserve">0% đến dưới </w:t>
      </w:r>
      <w:r w:rsidR="00B26221" w:rsidRPr="00641B29">
        <w:rPr>
          <w:rFonts w:eastAsia="Times New Roman" w:cs="Times New Roman"/>
          <w:sz w:val="28"/>
          <w:szCs w:val="28"/>
        </w:rPr>
        <w:t>70</w:t>
      </w:r>
      <w:r w:rsidRPr="00641B29">
        <w:rPr>
          <w:rFonts w:eastAsia="Times New Roman" w:cs="Times New Roman"/>
          <w:sz w:val="28"/>
          <w:szCs w:val="28"/>
        </w:rPr>
        <w:t>%;</w:t>
      </w:r>
    </w:p>
    <w:p w:rsidR="002D3DBD" w:rsidRPr="00641B29" w:rsidRDefault="002D3DBD" w:rsidP="00D94051">
      <w:pPr>
        <w:tabs>
          <w:tab w:val="left" w:pos="684"/>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xml:space="preserve">- </w:t>
      </w:r>
      <w:r w:rsidR="009B23D5" w:rsidRPr="00641B29">
        <w:rPr>
          <w:rFonts w:eastAsia="Times New Roman" w:cs="Times New Roman"/>
          <w:sz w:val="28"/>
          <w:szCs w:val="28"/>
        </w:rPr>
        <w:t>K</w:t>
      </w:r>
      <w:r w:rsidR="007B55DD" w:rsidRPr="00641B29">
        <w:rPr>
          <w:rFonts w:eastAsia="Times New Roman" w:cs="Times New Roman"/>
          <w:sz w:val="28"/>
          <w:szCs w:val="28"/>
        </w:rPr>
        <w:t>hông hoàn thành nhiệm vụ</w:t>
      </w:r>
      <w:r w:rsidRPr="00641B29">
        <w:rPr>
          <w:rFonts w:eastAsia="Times New Roman" w:cs="Times New Roman"/>
          <w:sz w:val="28"/>
          <w:szCs w:val="28"/>
        </w:rPr>
        <w:t xml:space="preserve">: đơn vị có tổng số điểm </w:t>
      </w:r>
      <w:r w:rsidR="009A36E1" w:rsidRPr="00641B29">
        <w:rPr>
          <w:rFonts w:eastAsia="Times New Roman" w:cs="Times New Roman"/>
          <w:sz w:val="28"/>
          <w:szCs w:val="28"/>
        </w:rPr>
        <w:t>dưới</w:t>
      </w:r>
      <w:r w:rsidRPr="00641B29">
        <w:rPr>
          <w:rFonts w:eastAsia="Times New Roman" w:cs="Times New Roman"/>
          <w:sz w:val="28"/>
          <w:szCs w:val="28"/>
        </w:rPr>
        <w:t xml:space="preserve"> 50%.</w:t>
      </w:r>
    </w:p>
    <w:p w:rsidR="000479F7" w:rsidRPr="00641B29" w:rsidRDefault="00E81B4D" w:rsidP="005D7822">
      <w:pPr>
        <w:tabs>
          <w:tab w:val="left" w:pos="684"/>
        </w:tabs>
        <w:spacing w:before="120" w:after="120" w:line="240" w:lineRule="auto"/>
        <w:ind w:left="-284" w:firstLine="822"/>
        <w:jc w:val="both"/>
        <w:rPr>
          <w:rFonts w:eastAsia="Times New Roman" w:cs="Times New Roman"/>
          <w:b/>
          <w:sz w:val="28"/>
          <w:szCs w:val="28"/>
        </w:rPr>
      </w:pPr>
      <w:r w:rsidRPr="00641B29">
        <w:rPr>
          <w:rFonts w:eastAsia="Times New Roman" w:cs="Times New Roman"/>
          <w:b/>
          <w:sz w:val="28"/>
          <w:szCs w:val="28"/>
        </w:rPr>
        <w:t xml:space="preserve">* </w:t>
      </w:r>
      <w:r w:rsidR="00527B72" w:rsidRPr="00641B29">
        <w:rPr>
          <w:rFonts w:eastAsia="Times New Roman" w:cs="Times New Roman"/>
          <w:b/>
          <w:sz w:val="28"/>
          <w:szCs w:val="28"/>
        </w:rPr>
        <w:t>Nguyên tắc xếp hạng:</w:t>
      </w:r>
      <w:r w:rsidR="00453779" w:rsidRPr="00641B29">
        <w:rPr>
          <w:rFonts w:eastAsia="Times New Roman" w:cs="Times New Roman"/>
          <w:b/>
          <w:sz w:val="28"/>
          <w:szCs w:val="28"/>
        </w:rPr>
        <w:t xml:space="preserve"> </w:t>
      </w:r>
    </w:p>
    <w:p w:rsidR="00E81B4D" w:rsidRPr="00641B29" w:rsidRDefault="000479F7" w:rsidP="005D7822">
      <w:pPr>
        <w:tabs>
          <w:tab w:val="left" w:pos="684"/>
        </w:tabs>
        <w:spacing w:before="120" w:after="120" w:line="240" w:lineRule="auto"/>
        <w:ind w:left="-284" w:firstLine="822"/>
        <w:jc w:val="both"/>
        <w:rPr>
          <w:rFonts w:eastAsia="Times New Roman" w:cs="Times New Roman"/>
          <w:sz w:val="28"/>
          <w:szCs w:val="28"/>
        </w:rPr>
      </w:pPr>
      <w:r w:rsidRPr="00641B29">
        <w:rPr>
          <w:rFonts w:eastAsia="Times New Roman" w:cs="Times New Roman"/>
          <w:b/>
          <w:sz w:val="28"/>
          <w:szCs w:val="28"/>
        </w:rPr>
        <w:t xml:space="preserve">- </w:t>
      </w:r>
      <w:r w:rsidR="00E81B4D" w:rsidRPr="00641B29">
        <w:rPr>
          <w:rFonts w:eastAsia="Times New Roman" w:cs="Times New Roman"/>
          <w:sz w:val="28"/>
          <w:szCs w:val="28"/>
        </w:rPr>
        <w:t>Xếp hạng thi đua theo thứ tự từ hạng 1 đến hạng 9 theo kết quả chấm điểm</w:t>
      </w:r>
      <w:r w:rsidR="004357C7" w:rsidRPr="00641B29">
        <w:rPr>
          <w:rFonts w:eastAsia="Times New Roman" w:cs="Times New Roman"/>
          <w:sz w:val="28"/>
          <w:szCs w:val="28"/>
        </w:rPr>
        <w:t>. Trường hợp nếu có nhiều huyện đồng điểm thì sẽ ưu tiên cho huyện, thị</w:t>
      </w:r>
      <w:r w:rsidR="00D57A8C" w:rsidRPr="00641B29">
        <w:rPr>
          <w:rFonts w:eastAsia="Times New Roman" w:cs="Times New Roman"/>
          <w:sz w:val="28"/>
          <w:szCs w:val="28"/>
        </w:rPr>
        <w:t xml:space="preserve"> xã</w:t>
      </w:r>
      <w:r w:rsidR="004357C7" w:rsidRPr="00641B29">
        <w:rPr>
          <w:rFonts w:eastAsia="Times New Roman" w:cs="Times New Roman"/>
          <w:sz w:val="28"/>
          <w:szCs w:val="28"/>
        </w:rPr>
        <w:t>, thành phố có tổng số đơn vị hành chính cấp xã nhiều hơn.</w:t>
      </w:r>
      <w:r w:rsidR="000A1CF3" w:rsidRPr="00641B29">
        <w:rPr>
          <w:rFonts w:eastAsia="Times New Roman" w:cs="Times New Roman"/>
          <w:sz w:val="28"/>
          <w:szCs w:val="28"/>
        </w:rPr>
        <w:t xml:space="preserve"> </w:t>
      </w:r>
    </w:p>
    <w:p w:rsidR="000479F7" w:rsidRPr="00641B29" w:rsidRDefault="000479F7" w:rsidP="005D7822">
      <w:pPr>
        <w:tabs>
          <w:tab w:val="left" w:pos="684"/>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lastRenderedPageBreak/>
        <w:t>- Các đơn vị xếp hạng nhất, nhì, ba được xếp loại hoàn thành xuất sắc nhiệm vụ</w:t>
      </w:r>
    </w:p>
    <w:p w:rsidR="00396E02" w:rsidRPr="00641B29" w:rsidRDefault="000479F7" w:rsidP="005D7822">
      <w:pPr>
        <w:tabs>
          <w:tab w:val="left" w:pos="684"/>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xml:space="preserve">- Các đơn vị xếp hạng tư đến hạng chín </w:t>
      </w:r>
      <w:r w:rsidR="009B2211" w:rsidRPr="00641B29">
        <w:rPr>
          <w:rFonts w:eastAsia="Times New Roman" w:cs="Times New Roman"/>
          <w:sz w:val="28"/>
          <w:szCs w:val="28"/>
        </w:rPr>
        <w:t xml:space="preserve">nếu đạt từ 70% số điểm trở lên </w:t>
      </w:r>
      <w:r w:rsidRPr="00641B29">
        <w:rPr>
          <w:rFonts w:eastAsia="Times New Roman" w:cs="Times New Roman"/>
          <w:sz w:val="28"/>
          <w:szCs w:val="28"/>
        </w:rPr>
        <w:t>được xếp loại hoàn thành tốt nhiệm vụ</w:t>
      </w:r>
      <w:r w:rsidR="00166715" w:rsidRPr="00641B29">
        <w:rPr>
          <w:rFonts w:eastAsia="Times New Roman" w:cs="Times New Roman"/>
          <w:sz w:val="28"/>
          <w:szCs w:val="28"/>
        </w:rPr>
        <w:t>.</w:t>
      </w:r>
      <w:r w:rsidRPr="00641B29">
        <w:rPr>
          <w:rFonts w:eastAsia="Times New Roman" w:cs="Times New Roman"/>
          <w:sz w:val="28"/>
          <w:szCs w:val="28"/>
        </w:rPr>
        <w:t xml:space="preserve"> </w:t>
      </w:r>
    </w:p>
    <w:p w:rsidR="003D118F" w:rsidRPr="00641B29" w:rsidRDefault="003D118F" w:rsidP="005D7822">
      <w:pPr>
        <w:tabs>
          <w:tab w:val="left" w:pos="684"/>
        </w:tabs>
        <w:spacing w:before="120" w:after="120" w:line="240" w:lineRule="auto"/>
        <w:ind w:left="-284" w:firstLine="822"/>
        <w:jc w:val="both"/>
        <w:rPr>
          <w:rFonts w:eastAsia="Times New Roman" w:cs="Times New Roman"/>
          <w:b/>
          <w:sz w:val="28"/>
          <w:szCs w:val="28"/>
        </w:rPr>
      </w:pPr>
    </w:p>
    <w:p w:rsidR="002D3DBD" w:rsidRPr="00641B29" w:rsidRDefault="002D3DBD" w:rsidP="005D7822">
      <w:pPr>
        <w:tabs>
          <w:tab w:val="left" w:pos="684"/>
        </w:tabs>
        <w:spacing w:before="120" w:after="120" w:line="240" w:lineRule="auto"/>
        <w:ind w:left="-284" w:firstLine="822"/>
        <w:jc w:val="both"/>
        <w:rPr>
          <w:rFonts w:eastAsia="Times New Roman" w:cs="Times New Roman"/>
          <w:b/>
          <w:sz w:val="28"/>
          <w:szCs w:val="28"/>
        </w:rPr>
      </w:pPr>
      <w:r w:rsidRPr="00641B29">
        <w:rPr>
          <w:rFonts w:eastAsia="Times New Roman" w:cs="Times New Roman"/>
          <w:b/>
          <w:sz w:val="28"/>
          <w:szCs w:val="28"/>
        </w:rPr>
        <w:t>2. Hình thức, tiêu chuẩn khen thưởng</w:t>
      </w:r>
      <w:r w:rsidR="00527B72" w:rsidRPr="00641B29">
        <w:rPr>
          <w:rFonts w:eastAsia="Times New Roman" w:cs="Times New Roman"/>
          <w:b/>
          <w:sz w:val="28"/>
          <w:szCs w:val="28"/>
        </w:rPr>
        <w:t>:</w:t>
      </w:r>
    </w:p>
    <w:p w:rsidR="002D3DBD" w:rsidRPr="00641B29" w:rsidRDefault="002D3DBD" w:rsidP="005D7822">
      <w:pPr>
        <w:tabs>
          <w:tab w:val="left" w:pos="684"/>
        </w:tabs>
        <w:spacing w:before="120" w:after="120" w:line="240" w:lineRule="auto"/>
        <w:ind w:left="-284" w:firstLine="822"/>
        <w:jc w:val="both"/>
        <w:rPr>
          <w:rFonts w:eastAsia="Times New Roman" w:cs="Times New Roman"/>
          <w:b/>
          <w:sz w:val="28"/>
          <w:szCs w:val="28"/>
        </w:rPr>
      </w:pPr>
      <w:r w:rsidRPr="00641B29">
        <w:rPr>
          <w:rFonts w:eastAsia="Times New Roman" w:cs="Times New Roman"/>
          <w:b/>
          <w:sz w:val="28"/>
          <w:szCs w:val="28"/>
        </w:rPr>
        <w:t>2.1</w:t>
      </w:r>
      <w:r w:rsidR="00E81B4D" w:rsidRPr="00641B29">
        <w:rPr>
          <w:rFonts w:eastAsia="Times New Roman" w:cs="Times New Roman"/>
          <w:b/>
          <w:sz w:val="28"/>
          <w:szCs w:val="28"/>
        </w:rPr>
        <w:t>.</w:t>
      </w:r>
      <w:r w:rsidRPr="00641B29">
        <w:rPr>
          <w:rFonts w:eastAsia="Times New Roman" w:cs="Times New Roman"/>
          <w:b/>
          <w:sz w:val="28"/>
          <w:szCs w:val="28"/>
        </w:rPr>
        <w:t xml:space="preserve"> Hình thức khen thưởng:</w:t>
      </w:r>
    </w:p>
    <w:p w:rsidR="002D3DBD" w:rsidRPr="00641B29" w:rsidRDefault="002D3DBD" w:rsidP="005D7822">
      <w:pPr>
        <w:tabs>
          <w:tab w:val="left" w:pos="684"/>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xml:space="preserve">- Cờ dẫn đầu phong trào thi đua trong năm của UBND tỉnh: đối với huyện, </w:t>
      </w:r>
      <w:r w:rsidR="00AB3686" w:rsidRPr="00641B29">
        <w:rPr>
          <w:rFonts w:eastAsia="Times New Roman" w:cs="Times New Roman"/>
          <w:sz w:val="28"/>
          <w:szCs w:val="28"/>
        </w:rPr>
        <w:t>thị</w:t>
      </w:r>
      <w:r w:rsidR="00D57A8C" w:rsidRPr="00641B29">
        <w:rPr>
          <w:rFonts w:eastAsia="Times New Roman" w:cs="Times New Roman"/>
          <w:sz w:val="28"/>
          <w:szCs w:val="28"/>
        </w:rPr>
        <w:t xml:space="preserve"> xã</w:t>
      </w:r>
      <w:r w:rsidR="00AB3686" w:rsidRPr="00641B29">
        <w:rPr>
          <w:rFonts w:eastAsia="Times New Roman" w:cs="Times New Roman"/>
          <w:sz w:val="28"/>
          <w:szCs w:val="28"/>
        </w:rPr>
        <w:t xml:space="preserve">, </w:t>
      </w:r>
      <w:r w:rsidRPr="00641B29">
        <w:rPr>
          <w:rFonts w:eastAsia="Times New Roman" w:cs="Times New Roman"/>
          <w:sz w:val="28"/>
          <w:szCs w:val="28"/>
        </w:rPr>
        <w:t>thành phố xếp hạng nhất.</w:t>
      </w:r>
    </w:p>
    <w:p w:rsidR="002D3DBD" w:rsidRPr="00641B29" w:rsidRDefault="002D3DBD" w:rsidP="005D7822">
      <w:pPr>
        <w:tabs>
          <w:tab w:val="left" w:pos="684"/>
          <w:tab w:val="left" w:pos="1395"/>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xml:space="preserve">- Bằng khen của UBND tỉnh: đối với huyện, </w:t>
      </w:r>
      <w:r w:rsidR="0047376F" w:rsidRPr="00641B29">
        <w:rPr>
          <w:rFonts w:eastAsia="Times New Roman" w:cs="Times New Roman"/>
          <w:sz w:val="28"/>
          <w:szCs w:val="28"/>
        </w:rPr>
        <w:t>thị</w:t>
      </w:r>
      <w:r w:rsidR="00D57A8C" w:rsidRPr="00641B29">
        <w:rPr>
          <w:rFonts w:eastAsia="Times New Roman" w:cs="Times New Roman"/>
          <w:sz w:val="28"/>
          <w:szCs w:val="28"/>
        </w:rPr>
        <w:t xml:space="preserve"> xã</w:t>
      </w:r>
      <w:r w:rsidR="0047376F" w:rsidRPr="00641B29">
        <w:rPr>
          <w:rFonts w:eastAsia="Times New Roman" w:cs="Times New Roman"/>
          <w:sz w:val="28"/>
          <w:szCs w:val="28"/>
        </w:rPr>
        <w:t xml:space="preserve">, </w:t>
      </w:r>
      <w:r w:rsidRPr="00641B29">
        <w:rPr>
          <w:rFonts w:eastAsia="Times New Roman" w:cs="Times New Roman"/>
          <w:sz w:val="28"/>
          <w:szCs w:val="28"/>
        </w:rPr>
        <w:t xml:space="preserve">thành phố được xếp hạng nhì, hạng ba. </w:t>
      </w:r>
    </w:p>
    <w:p w:rsidR="002D3DBD" w:rsidRPr="00641B29" w:rsidRDefault="00674DA9" w:rsidP="005D7822">
      <w:pPr>
        <w:tabs>
          <w:tab w:val="left" w:pos="684"/>
          <w:tab w:val="left" w:pos="1395"/>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Bằng khen của Ủy</w:t>
      </w:r>
      <w:r w:rsidR="002D3DBD" w:rsidRPr="00641B29">
        <w:rPr>
          <w:rFonts w:eastAsia="Times New Roman" w:cs="Times New Roman"/>
          <w:sz w:val="28"/>
          <w:szCs w:val="28"/>
        </w:rPr>
        <w:t xml:space="preserve"> ban Trung ương MTTQ Việt Nam: đối với huyện, </w:t>
      </w:r>
      <w:r w:rsidRPr="00641B29">
        <w:rPr>
          <w:rFonts w:eastAsia="Times New Roman" w:cs="Times New Roman"/>
          <w:sz w:val="28"/>
          <w:szCs w:val="28"/>
        </w:rPr>
        <w:t>thị</w:t>
      </w:r>
      <w:r w:rsidR="00D57A8C" w:rsidRPr="00641B29">
        <w:rPr>
          <w:rFonts w:eastAsia="Times New Roman" w:cs="Times New Roman"/>
          <w:sz w:val="28"/>
          <w:szCs w:val="28"/>
        </w:rPr>
        <w:t xml:space="preserve"> xã</w:t>
      </w:r>
      <w:r w:rsidRPr="00641B29">
        <w:rPr>
          <w:rFonts w:eastAsia="Times New Roman" w:cs="Times New Roman"/>
          <w:sz w:val="28"/>
          <w:szCs w:val="28"/>
        </w:rPr>
        <w:t xml:space="preserve">, </w:t>
      </w:r>
      <w:r w:rsidR="002D3DBD" w:rsidRPr="00641B29">
        <w:rPr>
          <w:rFonts w:eastAsia="Times New Roman" w:cs="Times New Roman"/>
          <w:sz w:val="28"/>
          <w:szCs w:val="28"/>
        </w:rPr>
        <w:t>thành phố được xếp hạng tư, hạng năm.</w:t>
      </w:r>
    </w:p>
    <w:p w:rsidR="002D3DBD" w:rsidRPr="00641B29" w:rsidRDefault="00391890" w:rsidP="005D7822">
      <w:pPr>
        <w:tabs>
          <w:tab w:val="left" w:pos="684"/>
          <w:tab w:val="left" w:pos="1395"/>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Bằng khen của Ủy</w:t>
      </w:r>
      <w:r w:rsidR="002D3DBD" w:rsidRPr="00641B29">
        <w:rPr>
          <w:rFonts w:eastAsia="Times New Roman" w:cs="Times New Roman"/>
          <w:sz w:val="28"/>
          <w:szCs w:val="28"/>
        </w:rPr>
        <w:t xml:space="preserve"> ban MTTQ Việt Nam tỉnh: đối với huyện,</w:t>
      </w:r>
      <w:r w:rsidR="00D57A8C" w:rsidRPr="00641B29">
        <w:rPr>
          <w:rFonts w:eastAsia="Times New Roman" w:cs="Times New Roman"/>
          <w:sz w:val="28"/>
          <w:szCs w:val="28"/>
        </w:rPr>
        <w:t xml:space="preserve"> thị xã,</w:t>
      </w:r>
      <w:r w:rsidR="002D3DBD" w:rsidRPr="00641B29">
        <w:rPr>
          <w:rFonts w:eastAsia="Times New Roman" w:cs="Times New Roman"/>
          <w:sz w:val="28"/>
          <w:szCs w:val="28"/>
        </w:rPr>
        <w:t xml:space="preserve"> thành phố </w:t>
      </w:r>
      <w:r w:rsidRPr="00641B29">
        <w:rPr>
          <w:rFonts w:eastAsia="Times New Roman" w:cs="Times New Roman"/>
          <w:sz w:val="28"/>
          <w:szCs w:val="28"/>
        </w:rPr>
        <w:t xml:space="preserve">xếp </w:t>
      </w:r>
      <w:r w:rsidR="00901D2C" w:rsidRPr="00641B29">
        <w:rPr>
          <w:rFonts w:eastAsia="Times New Roman" w:cs="Times New Roman"/>
          <w:sz w:val="28"/>
          <w:szCs w:val="28"/>
        </w:rPr>
        <w:t>loại hoàn thành tốt nhiệm vụ còn lại</w:t>
      </w:r>
      <w:r w:rsidR="002D3DBD" w:rsidRPr="00641B29">
        <w:rPr>
          <w:rFonts w:eastAsia="Times New Roman" w:cs="Times New Roman"/>
          <w:sz w:val="28"/>
          <w:szCs w:val="28"/>
        </w:rPr>
        <w:t>.</w:t>
      </w:r>
    </w:p>
    <w:p w:rsidR="002D3DBD" w:rsidRPr="00641B29" w:rsidRDefault="002D3DBD" w:rsidP="005D7822">
      <w:pPr>
        <w:tabs>
          <w:tab w:val="left" w:pos="684"/>
          <w:tab w:val="left" w:pos="1395"/>
        </w:tabs>
        <w:spacing w:before="120" w:after="120" w:line="240" w:lineRule="auto"/>
        <w:ind w:left="-284" w:firstLine="822"/>
        <w:jc w:val="both"/>
        <w:rPr>
          <w:rFonts w:eastAsia="Times New Roman" w:cs="Times New Roman"/>
          <w:b/>
          <w:sz w:val="28"/>
          <w:szCs w:val="28"/>
        </w:rPr>
      </w:pPr>
      <w:r w:rsidRPr="00641B29">
        <w:rPr>
          <w:rFonts w:eastAsia="Times New Roman" w:cs="Times New Roman"/>
          <w:b/>
          <w:sz w:val="28"/>
          <w:szCs w:val="28"/>
        </w:rPr>
        <w:t>2.2.</w:t>
      </w:r>
      <w:r w:rsidR="000802BB" w:rsidRPr="00641B29">
        <w:rPr>
          <w:rFonts w:eastAsia="Times New Roman" w:cs="Times New Roman"/>
          <w:b/>
          <w:sz w:val="28"/>
          <w:szCs w:val="28"/>
        </w:rPr>
        <w:t xml:space="preserve"> </w:t>
      </w:r>
      <w:r w:rsidRPr="00641B29">
        <w:rPr>
          <w:rFonts w:eastAsia="Times New Roman" w:cs="Times New Roman"/>
          <w:b/>
          <w:sz w:val="28"/>
          <w:szCs w:val="28"/>
        </w:rPr>
        <w:t>Tiêu chuẩn khen thưởng:</w:t>
      </w:r>
    </w:p>
    <w:p w:rsidR="000240FC" w:rsidRPr="00641B29" w:rsidRDefault="002D3DBD" w:rsidP="005D7822">
      <w:pPr>
        <w:tabs>
          <w:tab w:val="left" w:pos="684"/>
          <w:tab w:val="left" w:pos="1395"/>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Các đơn vị được đề nghị Cờ dẫn đầu thi đua, bằng khen của UBND tỉnh phải đạt các tiêu chí sau:</w:t>
      </w:r>
    </w:p>
    <w:p w:rsidR="001C79F2" w:rsidRPr="00641B29" w:rsidRDefault="001C79F2" w:rsidP="005D7822">
      <w:pPr>
        <w:tabs>
          <w:tab w:val="left" w:pos="684"/>
          <w:tab w:val="left" w:pos="1395"/>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Tất cả các nội dung thi đua từ mục I - VI phải đạt từ 90% trở lên.</w:t>
      </w:r>
    </w:p>
    <w:p w:rsidR="002D3DBD" w:rsidRPr="00641B29" w:rsidRDefault="002D3DBD" w:rsidP="005D7822">
      <w:pPr>
        <w:tabs>
          <w:tab w:val="left" w:pos="684"/>
          <w:tab w:val="left" w:pos="1395"/>
        </w:tabs>
        <w:spacing w:before="120" w:after="120" w:line="240" w:lineRule="auto"/>
        <w:ind w:left="-284" w:firstLine="822"/>
        <w:jc w:val="both"/>
        <w:rPr>
          <w:rFonts w:eastAsia="Times New Roman" w:cs="Times New Roman"/>
          <w:sz w:val="28"/>
          <w:szCs w:val="28"/>
        </w:rPr>
      </w:pPr>
      <w:r w:rsidRPr="00641B29">
        <w:rPr>
          <w:rFonts w:eastAsia="Times New Roman" w:cs="Times New Roman"/>
          <w:sz w:val="28"/>
          <w:szCs w:val="28"/>
        </w:rPr>
        <w:t xml:space="preserve">- Chi bộ cơ quan Mặt trận huyện, </w:t>
      </w:r>
      <w:r w:rsidR="000240FC" w:rsidRPr="00641B29">
        <w:rPr>
          <w:rFonts w:eastAsia="Times New Roman" w:cs="Times New Roman"/>
          <w:sz w:val="28"/>
          <w:szCs w:val="28"/>
        </w:rPr>
        <w:t>thị</w:t>
      </w:r>
      <w:r w:rsidR="00A62627" w:rsidRPr="00641B29">
        <w:rPr>
          <w:rFonts w:eastAsia="Times New Roman" w:cs="Times New Roman"/>
          <w:sz w:val="28"/>
          <w:szCs w:val="28"/>
        </w:rPr>
        <w:t xml:space="preserve"> xã</w:t>
      </w:r>
      <w:r w:rsidR="000240FC" w:rsidRPr="00641B29">
        <w:rPr>
          <w:rFonts w:eastAsia="Times New Roman" w:cs="Times New Roman"/>
          <w:sz w:val="28"/>
          <w:szCs w:val="28"/>
        </w:rPr>
        <w:t>, thành phố</w:t>
      </w:r>
      <w:r w:rsidRPr="00641B29">
        <w:rPr>
          <w:rFonts w:eastAsia="Times New Roman" w:cs="Times New Roman"/>
          <w:sz w:val="28"/>
          <w:szCs w:val="28"/>
        </w:rPr>
        <w:t xml:space="preserve"> phải đạt từ hoàn thành tốt nhiệm vụ trở lên.</w:t>
      </w:r>
    </w:p>
    <w:p w:rsidR="003B43DA" w:rsidRPr="00641B29" w:rsidRDefault="002109A8" w:rsidP="00AE08FA">
      <w:pPr>
        <w:spacing w:before="60" w:after="60"/>
        <w:ind w:left="-270" w:firstLine="810"/>
        <w:jc w:val="both"/>
        <w:rPr>
          <w:b/>
          <w:sz w:val="28"/>
          <w:szCs w:val="28"/>
        </w:rPr>
      </w:pPr>
      <w:r w:rsidRPr="00641B29">
        <w:rPr>
          <w:rFonts w:eastAsia="Times New Roman" w:cs="Times New Roman"/>
          <w:b/>
          <w:sz w:val="28"/>
          <w:szCs w:val="28"/>
        </w:rPr>
        <w:t>2.3.</w:t>
      </w:r>
      <w:r w:rsidRPr="00641B29">
        <w:rPr>
          <w:rFonts w:eastAsia="Times New Roman" w:cs="Times New Roman"/>
          <w:sz w:val="28"/>
          <w:szCs w:val="28"/>
        </w:rPr>
        <w:t xml:space="preserve"> </w:t>
      </w:r>
      <w:r w:rsidRPr="00641B29">
        <w:rPr>
          <w:b/>
          <w:sz w:val="28"/>
          <w:szCs w:val="28"/>
        </w:rPr>
        <w:t>Không xét thi đua</w:t>
      </w:r>
      <w:r w:rsidR="00B527DF" w:rsidRPr="00641B29">
        <w:rPr>
          <w:b/>
          <w:sz w:val="28"/>
          <w:szCs w:val="28"/>
        </w:rPr>
        <w:t>:</w:t>
      </w:r>
      <w:r w:rsidR="00695564" w:rsidRPr="00641B29">
        <w:rPr>
          <w:b/>
          <w:sz w:val="28"/>
          <w:szCs w:val="28"/>
        </w:rPr>
        <w:t xml:space="preserve"> </w:t>
      </w:r>
    </w:p>
    <w:p w:rsidR="002109A8" w:rsidRPr="00641B29" w:rsidRDefault="003B43DA" w:rsidP="00AE08FA">
      <w:pPr>
        <w:spacing w:before="60" w:after="60"/>
        <w:ind w:left="-270" w:firstLine="810"/>
        <w:jc w:val="both"/>
        <w:rPr>
          <w:sz w:val="28"/>
          <w:szCs w:val="28"/>
        </w:rPr>
      </w:pPr>
      <w:r w:rsidRPr="00641B29">
        <w:rPr>
          <w:sz w:val="28"/>
          <w:szCs w:val="28"/>
        </w:rPr>
        <w:t xml:space="preserve">Không </w:t>
      </w:r>
      <w:r w:rsidR="002109A8" w:rsidRPr="00641B29">
        <w:rPr>
          <w:sz w:val="28"/>
          <w:szCs w:val="28"/>
        </w:rPr>
        <w:t>xét thi đua đối với những đơn vị vi phạm một trong những trường hợp sau:</w:t>
      </w:r>
    </w:p>
    <w:p w:rsidR="002109A8" w:rsidRPr="00641B29" w:rsidRDefault="002109A8" w:rsidP="00AE08FA">
      <w:pPr>
        <w:spacing w:before="60" w:after="60"/>
        <w:ind w:left="-270" w:firstLine="810"/>
        <w:jc w:val="both"/>
        <w:rPr>
          <w:sz w:val="28"/>
          <w:szCs w:val="28"/>
        </w:rPr>
      </w:pPr>
      <w:r w:rsidRPr="00641B29">
        <w:rPr>
          <w:sz w:val="28"/>
          <w:szCs w:val="28"/>
        </w:rPr>
        <w:t xml:space="preserve">- Không tham gia đăng ký và ký kết giao ước thi đua năm của </w:t>
      </w:r>
      <w:r w:rsidR="00D369D1" w:rsidRPr="00641B29">
        <w:rPr>
          <w:sz w:val="28"/>
          <w:szCs w:val="28"/>
        </w:rPr>
        <w:t>Cụm</w:t>
      </w:r>
      <w:r w:rsidRPr="00641B29">
        <w:rPr>
          <w:sz w:val="28"/>
          <w:szCs w:val="28"/>
        </w:rPr>
        <w:t>.</w:t>
      </w:r>
    </w:p>
    <w:p w:rsidR="002109A8" w:rsidRPr="00641B29" w:rsidRDefault="002109A8" w:rsidP="00AE08FA">
      <w:pPr>
        <w:spacing w:before="60" w:after="60"/>
        <w:ind w:left="-270" w:firstLine="810"/>
        <w:jc w:val="both"/>
        <w:rPr>
          <w:sz w:val="28"/>
          <w:szCs w:val="28"/>
        </w:rPr>
      </w:pPr>
      <w:r w:rsidRPr="00641B29">
        <w:rPr>
          <w:sz w:val="28"/>
          <w:szCs w:val="28"/>
        </w:rPr>
        <w:t>- Đơn vị có dấu hiệu vi phạm đang trong quá trình thanh tra, kiểm tra (dù chưa có kết luận).</w:t>
      </w:r>
    </w:p>
    <w:p w:rsidR="002109A8" w:rsidRPr="00641B29" w:rsidRDefault="002109A8" w:rsidP="00AE08FA">
      <w:pPr>
        <w:spacing w:before="60" w:after="60"/>
        <w:ind w:left="-270" w:firstLine="810"/>
        <w:jc w:val="both"/>
        <w:rPr>
          <w:rFonts w:eastAsia="Times New Roman" w:cs="Times New Roman"/>
          <w:sz w:val="28"/>
          <w:szCs w:val="28"/>
        </w:rPr>
      </w:pPr>
      <w:r w:rsidRPr="00641B29">
        <w:rPr>
          <w:sz w:val="28"/>
          <w:szCs w:val="28"/>
        </w:rPr>
        <w:t>- Không gửi báo cáo tổng kết và Bảng tự chấm điểm thi đua năm.</w:t>
      </w:r>
    </w:p>
    <w:p w:rsidR="002D3DBD" w:rsidRPr="00641B29" w:rsidRDefault="00AE08FA" w:rsidP="00AE08FA">
      <w:pPr>
        <w:tabs>
          <w:tab w:val="left" w:pos="684"/>
          <w:tab w:val="left" w:pos="1395"/>
        </w:tabs>
        <w:spacing w:before="120" w:after="120" w:line="240" w:lineRule="auto"/>
        <w:ind w:left="-270" w:firstLine="810"/>
        <w:jc w:val="both"/>
        <w:rPr>
          <w:rFonts w:eastAsia="Times New Roman" w:cs="Times New Roman"/>
          <w:b/>
          <w:sz w:val="28"/>
          <w:szCs w:val="28"/>
        </w:rPr>
      </w:pPr>
      <w:r w:rsidRPr="00641B29">
        <w:rPr>
          <w:rFonts w:eastAsia="Times New Roman" w:cs="Times New Roman"/>
          <w:b/>
          <w:sz w:val="28"/>
          <w:szCs w:val="28"/>
        </w:rPr>
        <w:tab/>
      </w:r>
      <w:r w:rsidR="00817292" w:rsidRPr="00641B29">
        <w:rPr>
          <w:rFonts w:eastAsia="Times New Roman" w:cs="Times New Roman"/>
          <w:b/>
          <w:sz w:val="28"/>
          <w:szCs w:val="28"/>
        </w:rPr>
        <w:t>D</w:t>
      </w:r>
      <w:r w:rsidR="002D3DBD" w:rsidRPr="00641B29">
        <w:rPr>
          <w:rFonts w:eastAsia="Times New Roman" w:cs="Times New Roman"/>
          <w:b/>
          <w:sz w:val="28"/>
          <w:szCs w:val="28"/>
        </w:rPr>
        <w:t>.</w:t>
      </w:r>
      <w:r w:rsidR="00AA5D9F" w:rsidRPr="00641B29">
        <w:rPr>
          <w:rFonts w:eastAsia="Times New Roman" w:cs="Times New Roman"/>
          <w:b/>
          <w:sz w:val="28"/>
          <w:szCs w:val="28"/>
        </w:rPr>
        <w:t xml:space="preserve"> </w:t>
      </w:r>
      <w:r w:rsidR="00523EF2" w:rsidRPr="00641B29">
        <w:rPr>
          <w:rFonts w:eastAsia="Times New Roman" w:cs="Times New Roman"/>
          <w:b/>
          <w:sz w:val="28"/>
          <w:szCs w:val="28"/>
        </w:rPr>
        <w:t>TỔ CHỨC THỰC HIỆN</w:t>
      </w:r>
      <w:r w:rsidR="00817292" w:rsidRPr="00641B29">
        <w:rPr>
          <w:rFonts w:eastAsia="Times New Roman" w:cs="Times New Roman"/>
          <w:b/>
          <w:sz w:val="28"/>
          <w:szCs w:val="28"/>
        </w:rPr>
        <w:t>:</w:t>
      </w:r>
    </w:p>
    <w:p w:rsidR="002D3DBD" w:rsidRPr="00641B29" w:rsidRDefault="0024607D" w:rsidP="00AE08FA">
      <w:pPr>
        <w:tabs>
          <w:tab w:val="left" w:pos="3544"/>
        </w:tabs>
        <w:spacing w:before="120" w:after="120" w:line="240" w:lineRule="auto"/>
        <w:ind w:left="-270" w:firstLine="810"/>
        <w:jc w:val="both"/>
        <w:rPr>
          <w:rFonts w:eastAsia="Times New Roman" w:cs="Times New Roman"/>
          <w:b/>
          <w:spacing w:val="-4"/>
          <w:sz w:val="28"/>
          <w:szCs w:val="28"/>
        </w:rPr>
      </w:pPr>
      <w:r w:rsidRPr="00641B29">
        <w:rPr>
          <w:rFonts w:eastAsia="Times New Roman" w:cs="Times New Roman"/>
          <w:b/>
          <w:spacing w:val="-4"/>
          <w:sz w:val="28"/>
          <w:szCs w:val="28"/>
        </w:rPr>
        <w:t>1. Ban Thường trực Ủy</w:t>
      </w:r>
      <w:r w:rsidR="002D3DBD" w:rsidRPr="00641B29">
        <w:rPr>
          <w:rFonts w:eastAsia="Times New Roman" w:cs="Times New Roman"/>
          <w:b/>
          <w:spacing w:val="-4"/>
          <w:sz w:val="28"/>
          <w:szCs w:val="28"/>
        </w:rPr>
        <w:t xml:space="preserve"> ban MTTQ Việt Nam cấp tỉnh</w:t>
      </w:r>
    </w:p>
    <w:p w:rsidR="002D3DBD" w:rsidRPr="00641B29" w:rsidRDefault="002D3DBD" w:rsidP="00AE08FA">
      <w:pPr>
        <w:tabs>
          <w:tab w:val="left" w:pos="3544"/>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Chỉ đạo Văn phòng</w:t>
      </w:r>
      <w:r w:rsidR="00A54A4F" w:rsidRPr="00641B29">
        <w:rPr>
          <w:rFonts w:eastAsia="Times New Roman" w:cs="Times New Roman"/>
          <w:spacing w:val="-4"/>
          <w:sz w:val="28"/>
          <w:szCs w:val="28"/>
        </w:rPr>
        <w:t xml:space="preserve"> - Tổ chức</w:t>
      </w:r>
      <w:r w:rsidRPr="00641B29">
        <w:rPr>
          <w:rFonts w:eastAsia="Times New Roman" w:cs="Times New Roman"/>
          <w:spacing w:val="-4"/>
          <w:sz w:val="28"/>
          <w:szCs w:val="28"/>
        </w:rPr>
        <w:t xml:space="preserve">, </w:t>
      </w:r>
      <w:r w:rsidR="00D4556C" w:rsidRPr="00641B29">
        <w:rPr>
          <w:rFonts w:eastAsia="Times New Roman" w:cs="Times New Roman"/>
          <w:spacing w:val="-4"/>
          <w:sz w:val="28"/>
          <w:szCs w:val="28"/>
        </w:rPr>
        <w:t xml:space="preserve">các </w:t>
      </w:r>
      <w:r w:rsidRPr="00641B29">
        <w:rPr>
          <w:rFonts w:eastAsia="Times New Roman" w:cs="Times New Roman"/>
          <w:spacing w:val="-4"/>
          <w:sz w:val="28"/>
          <w:szCs w:val="28"/>
        </w:rPr>
        <w:t xml:space="preserve">Ban </w:t>
      </w:r>
      <w:r w:rsidR="004130FB" w:rsidRPr="00641B29">
        <w:rPr>
          <w:rFonts w:eastAsia="Times New Roman" w:cs="Times New Roman"/>
          <w:spacing w:val="-4"/>
          <w:sz w:val="28"/>
          <w:szCs w:val="28"/>
        </w:rPr>
        <w:t xml:space="preserve">Chuyên </w:t>
      </w:r>
      <w:r w:rsidRPr="00641B29">
        <w:rPr>
          <w:rFonts w:eastAsia="Times New Roman" w:cs="Times New Roman"/>
          <w:spacing w:val="-4"/>
          <w:sz w:val="28"/>
          <w:szCs w:val="28"/>
        </w:rPr>
        <w:t>môn theo dõi nội dung trong thang điểm thi đua.</w:t>
      </w:r>
    </w:p>
    <w:p w:rsidR="002D3DBD" w:rsidRPr="00641B29" w:rsidRDefault="002D3DBD" w:rsidP="00AE08FA">
      <w:pPr>
        <w:tabs>
          <w:tab w:val="left" w:pos="3544"/>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Tổ chức thẩm định, phê duyệt đăng ký mô hình mới, nhân rộng mô hình mới của các huyện,</w:t>
      </w:r>
      <w:r w:rsidR="008F5C22" w:rsidRPr="00641B29">
        <w:rPr>
          <w:rFonts w:eastAsia="Times New Roman" w:cs="Times New Roman"/>
          <w:spacing w:val="-4"/>
          <w:sz w:val="28"/>
          <w:szCs w:val="28"/>
        </w:rPr>
        <w:t xml:space="preserve"> thị</w:t>
      </w:r>
      <w:r w:rsidR="00157DB3" w:rsidRPr="00641B29">
        <w:rPr>
          <w:rFonts w:eastAsia="Times New Roman" w:cs="Times New Roman"/>
          <w:spacing w:val="-4"/>
          <w:sz w:val="28"/>
          <w:szCs w:val="28"/>
        </w:rPr>
        <w:t xml:space="preserve"> xã</w:t>
      </w:r>
      <w:r w:rsidR="008F5C22" w:rsidRPr="00641B29">
        <w:rPr>
          <w:rFonts w:eastAsia="Times New Roman" w:cs="Times New Roman"/>
          <w:spacing w:val="-4"/>
          <w:sz w:val="28"/>
          <w:szCs w:val="28"/>
        </w:rPr>
        <w:t>, t</w:t>
      </w:r>
      <w:r w:rsidR="00ED04BC" w:rsidRPr="00641B29">
        <w:rPr>
          <w:rFonts w:eastAsia="Times New Roman" w:cs="Times New Roman"/>
          <w:spacing w:val="-4"/>
          <w:sz w:val="28"/>
          <w:szCs w:val="28"/>
        </w:rPr>
        <w:t>hành phố</w:t>
      </w:r>
      <w:r w:rsidRPr="00641B29">
        <w:rPr>
          <w:rFonts w:eastAsia="Times New Roman" w:cs="Times New Roman"/>
          <w:spacing w:val="-4"/>
          <w:sz w:val="28"/>
          <w:szCs w:val="28"/>
        </w:rPr>
        <w:t>. Khảo sát kết quả công tác Mặt trận định kỳ 6 tháng theo kế hoạch.</w:t>
      </w:r>
    </w:p>
    <w:p w:rsidR="005D18D0" w:rsidRPr="00641B29" w:rsidRDefault="005D18D0" w:rsidP="00AE08FA">
      <w:pPr>
        <w:tabs>
          <w:tab w:val="left" w:pos="3544"/>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xml:space="preserve">- </w:t>
      </w:r>
      <w:r w:rsidR="0022691F" w:rsidRPr="00641B29">
        <w:rPr>
          <w:rFonts w:eastAsia="Times New Roman" w:cs="Times New Roman"/>
          <w:spacing w:val="-4"/>
          <w:sz w:val="28"/>
          <w:szCs w:val="28"/>
        </w:rPr>
        <w:t>Phân công huyện, thị</w:t>
      </w:r>
      <w:r w:rsidR="00F23ED8" w:rsidRPr="00641B29">
        <w:rPr>
          <w:rFonts w:eastAsia="Times New Roman" w:cs="Times New Roman"/>
          <w:spacing w:val="-4"/>
          <w:sz w:val="28"/>
          <w:szCs w:val="28"/>
        </w:rPr>
        <w:t xml:space="preserve"> xã</w:t>
      </w:r>
      <w:r w:rsidR="0022691F" w:rsidRPr="00641B29">
        <w:rPr>
          <w:rFonts w:eastAsia="Times New Roman" w:cs="Times New Roman"/>
          <w:spacing w:val="-4"/>
          <w:sz w:val="28"/>
          <w:szCs w:val="28"/>
        </w:rPr>
        <w:t xml:space="preserve">, thành phố đăng cai </w:t>
      </w:r>
      <w:r w:rsidR="00DA70BB" w:rsidRPr="00641B29">
        <w:rPr>
          <w:rFonts w:eastAsia="Times New Roman" w:cs="Times New Roman"/>
          <w:spacing w:val="-4"/>
          <w:sz w:val="28"/>
          <w:szCs w:val="28"/>
        </w:rPr>
        <w:t xml:space="preserve">Cụm </w:t>
      </w:r>
      <w:r w:rsidR="0022691F" w:rsidRPr="00641B29">
        <w:rPr>
          <w:rFonts w:eastAsia="Times New Roman" w:cs="Times New Roman"/>
          <w:spacing w:val="-4"/>
          <w:sz w:val="28"/>
          <w:szCs w:val="28"/>
        </w:rPr>
        <w:t>trưởng; c</w:t>
      </w:r>
      <w:r w:rsidRPr="00641B29">
        <w:rPr>
          <w:rFonts w:eastAsia="Times New Roman" w:cs="Times New Roman"/>
          <w:spacing w:val="-4"/>
          <w:sz w:val="28"/>
          <w:szCs w:val="28"/>
        </w:rPr>
        <w:t xml:space="preserve">uối năm </w:t>
      </w:r>
      <w:r w:rsidR="00DA70BB" w:rsidRPr="00641B29">
        <w:rPr>
          <w:rFonts w:eastAsia="Times New Roman" w:cs="Times New Roman"/>
          <w:spacing w:val="-4"/>
          <w:sz w:val="28"/>
          <w:szCs w:val="28"/>
        </w:rPr>
        <w:t xml:space="preserve">Cụm </w:t>
      </w:r>
      <w:r w:rsidR="00A863ED" w:rsidRPr="00641B29">
        <w:rPr>
          <w:rFonts w:eastAsia="Times New Roman" w:cs="Times New Roman"/>
          <w:spacing w:val="-4"/>
          <w:sz w:val="28"/>
          <w:szCs w:val="28"/>
        </w:rPr>
        <w:t xml:space="preserve">trưởng </w:t>
      </w:r>
      <w:r w:rsidRPr="00641B29">
        <w:rPr>
          <w:rFonts w:eastAsia="Times New Roman" w:cs="Times New Roman"/>
          <w:spacing w:val="-4"/>
          <w:sz w:val="28"/>
          <w:szCs w:val="28"/>
        </w:rPr>
        <w:t>chủ trì hội nghị để các huyện, thị xã, thành phố suy tôn nhau.</w:t>
      </w:r>
    </w:p>
    <w:p w:rsidR="002D3DBD" w:rsidRPr="00641B29" w:rsidRDefault="002D3DBD" w:rsidP="00AE08FA">
      <w:pPr>
        <w:tabs>
          <w:tab w:val="left" w:pos="3544"/>
        </w:tabs>
        <w:spacing w:before="120" w:after="120" w:line="240" w:lineRule="auto"/>
        <w:ind w:left="-270" w:firstLine="810"/>
        <w:jc w:val="both"/>
        <w:rPr>
          <w:rFonts w:eastAsia="Times New Roman" w:cs="Times New Roman"/>
          <w:b/>
          <w:spacing w:val="-4"/>
          <w:sz w:val="28"/>
          <w:szCs w:val="28"/>
        </w:rPr>
      </w:pPr>
      <w:r w:rsidRPr="00641B29">
        <w:rPr>
          <w:rFonts w:eastAsia="Times New Roman" w:cs="Times New Roman"/>
          <w:b/>
          <w:spacing w:val="-4"/>
          <w:sz w:val="28"/>
          <w:szCs w:val="28"/>
        </w:rPr>
        <w:lastRenderedPageBreak/>
        <w:t xml:space="preserve">2. Văn phòng </w:t>
      </w:r>
      <w:r w:rsidR="00500718" w:rsidRPr="00641B29">
        <w:rPr>
          <w:rFonts w:eastAsia="Times New Roman" w:cs="Times New Roman"/>
          <w:spacing w:val="-4"/>
          <w:sz w:val="28"/>
          <w:szCs w:val="28"/>
        </w:rPr>
        <w:t>-</w:t>
      </w:r>
      <w:r w:rsidR="00500718" w:rsidRPr="00641B29">
        <w:rPr>
          <w:rFonts w:eastAsia="Times New Roman" w:cs="Times New Roman"/>
          <w:b/>
          <w:spacing w:val="-4"/>
          <w:sz w:val="28"/>
          <w:szCs w:val="28"/>
        </w:rPr>
        <w:t xml:space="preserve"> Tổ chức </w:t>
      </w:r>
      <w:r w:rsidRPr="00641B29">
        <w:rPr>
          <w:rFonts w:eastAsia="Times New Roman" w:cs="Times New Roman"/>
          <w:b/>
          <w:spacing w:val="-4"/>
          <w:sz w:val="28"/>
          <w:szCs w:val="28"/>
        </w:rPr>
        <w:t>và các Ban chuyên môn</w:t>
      </w:r>
    </w:p>
    <w:p w:rsidR="002D3DBD" w:rsidRPr="00641B29" w:rsidRDefault="002D3DBD" w:rsidP="00AE08FA">
      <w:pPr>
        <w:tabs>
          <w:tab w:val="left" w:pos="3544"/>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Theo dõi nội dung thi đua thuộc lĩnh vực chuyên môn được Ban Thường trực phân công phụ trách.</w:t>
      </w:r>
    </w:p>
    <w:p w:rsidR="002D3DBD" w:rsidRPr="00641B29" w:rsidRDefault="002D3DBD" w:rsidP="00AE08FA">
      <w:pPr>
        <w:tabs>
          <w:tab w:val="left" w:pos="3544"/>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Phân công cán bộ tham gia các đoàn kiểm tra, khảo sát công tác Mặt trận định kỳ 6 tháng theo Kế hoạch của Ban Thường trực.</w:t>
      </w:r>
    </w:p>
    <w:p w:rsidR="002D3DBD" w:rsidRPr="00641B29" w:rsidRDefault="00DA0925" w:rsidP="00AE08FA">
      <w:pPr>
        <w:tabs>
          <w:tab w:val="left" w:pos="3544"/>
        </w:tabs>
        <w:spacing w:before="120" w:after="120" w:line="240" w:lineRule="auto"/>
        <w:ind w:left="-270" w:firstLine="810"/>
        <w:jc w:val="both"/>
        <w:rPr>
          <w:rFonts w:eastAsia="Times New Roman" w:cs="Times New Roman"/>
          <w:b/>
          <w:spacing w:val="-4"/>
          <w:sz w:val="28"/>
          <w:szCs w:val="28"/>
        </w:rPr>
      </w:pPr>
      <w:r w:rsidRPr="00641B29">
        <w:rPr>
          <w:rFonts w:eastAsia="Times New Roman" w:cs="Times New Roman"/>
          <w:b/>
          <w:spacing w:val="-4"/>
          <w:sz w:val="28"/>
          <w:szCs w:val="28"/>
        </w:rPr>
        <w:t>3. Ban Thường trực Ủy</w:t>
      </w:r>
      <w:r w:rsidR="002D3DBD" w:rsidRPr="00641B29">
        <w:rPr>
          <w:rFonts w:eastAsia="Times New Roman" w:cs="Times New Roman"/>
          <w:b/>
          <w:spacing w:val="-4"/>
          <w:sz w:val="28"/>
          <w:szCs w:val="28"/>
        </w:rPr>
        <w:t xml:space="preserve"> ban MTTQ Việt Nam các huyện, </w:t>
      </w:r>
      <w:r w:rsidR="00E17C25" w:rsidRPr="00641B29">
        <w:rPr>
          <w:rFonts w:eastAsia="Times New Roman" w:cs="Times New Roman"/>
          <w:b/>
          <w:spacing w:val="-4"/>
          <w:sz w:val="28"/>
          <w:szCs w:val="28"/>
        </w:rPr>
        <w:t xml:space="preserve">thị xã, </w:t>
      </w:r>
      <w:r w:rsidR="002D3DBD" w:rsidRPr="00641B29">
        <w:rPr>
          <w:rFonts w:eastAsia="Times New Roman" w:cs="Times New Roman"/>
          <w:b/>
          <w:spacing w:val="-4"/>
          <w:sz w:val="28"/>
          <w:szCs w:val="28"/>
        </w:rPr>
        <w:t>thành phố</w:t>
      </w:r>
    </w:p>
    <w:p w:rsidR="002D3DBD" w:rsidRPr="00641B29" w:rsidRDefault="002D3DBD" w:rsidP="00AE08FA">
      <w:pPr>
        <w:tabs>
          <w:tab w:val="left" w:pos="3544"/>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Xây dựng nội dung thang điểm thi đua năm 20</w:t>
      </w:r>
      <w:r w:rsidR="00761D86" w:rsidRPr="00641B29">
        <w:rPr>
          <w:rFonts w:eastAsia="Times New Roman" w:cs="Times New Roman"/>
          <w:spacing w:val="-4"/>
          <w:sz w:val="28"/>
          <w:szCs w:val="28"/>
        </w:rPr>
        <w:t>2</w:t>
      </w:r>
      <w:r w:rsidR="001D08C9" w:rsidRPr="00641B29">
        <w:rPr>
          <w:rFonts w:eastAsia="Times New Roman" w:cs="Times New Roman"/>
          <w:spacing w:val="-4"/>
          <w:sz w:val="28"/>
          <w:szCs w:val="28"/>
        </w:rPr>
        <w:t>2</w:t>
      </w:r>
      <w:r w:rsidR="00761D86" w:rsidRPr="00641B29">
        <w:rPr>
          <w:rFonts w:eastAsia="Times New Roman" w:cs="Times New Roman"/>
          <w:spacing w:val="-4"/>
          <w:sz w:val="28"/>
          <w:szCs w:val="28"/>
        </w:rPr>
        <w:t xml:space="preserve"> của MTTQ cấp huyện</w:t>
      </w:r>
      <w:r w:rsidR="00221A88" w:rsidRPr="00641B29">
        <w:rPr>
          <w:rFonts w:eastAsia="Times New Roman" w:cs="Times New Roman"/>
          <w:spacing w:val="-4"/>
          <w:sz w:val="28"/>
          <w:szCs w:val="28"/>
        </w:rPr>
        <w:t xml:space="preserve"> và t</w:t>
      </w:r>
      <w:r w:rsidRPr="00641B29">
        <w:rPr>
          <w:rFonts w:eastAsia="Times New Roman" w:cs="Times New Roman"/>
          <w:spacing w:val="-4"/>
          <w:sz w:val="28"/>
          <w:szCs w:val="28"/>
        </w:rPr>
        <w:t>ổ chức ký giao ước thi đua ở cấp mình</w:t>
      </w:r>
      <w:r w:rsidR="000041CA" w:rsidRPr="00641B29">
        <w:rPr>
          <w:rFonts w:eastAsia="Times New Roman" w:cs="Times New Roman"/>
          <w:spacing w:val="-4"/>
          <w:sz w:val="28"/>
          <w:szCs w:val="28"/>
        </w:rPr>
        <w:t>.</w:t>
      </w:r>
    </w:p>
    <w:p w:rsidR="00C37992" w:rsidRPr="00641B29" w:rsidRDefault="00C37992" w:rsidP="00AE08FA">
      <w:pPr>
        <w:tabs>
          <w:tab w:val="left" w:pos="3544"/>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Ủy ban Mặt trận Tổ quốc Việt Nam các huyện, thị</w:t>
      </w:r>
      <w:r w:rsidR="001912A7" w:rsidRPr="00641B29">
        <w:rPr>
          <w:rFonts w:eastAsia="Times New Roman" w:cs="Times New Roman"/>
          <w:spacing w:val="-4"/>
          <w:sz w:val="28"/>
          <w:szCs w:val="28"/>
        </w:rPr>
        <w:t xml:space="preserve"> xã</w:t>
      </w:r>
      <w:r w:rsidRPr="00641B29">
        <w:rPr>
          <w:rFonts w:eastAsia="Times New Roman" w:cs="Times New Roman"/>
          <w:spacing w:val="-4"/>
          <w:sz w:val="28"/>
          <w:szCs w:val="28"/>
        </w:rPr>
        <w:t>, thành phố</w:t>
      </w:r>
      <w:r w:rsidR="0043105C" w:rsidRPr="00641B29">
        <w:rPr>
          <w:rFonts w:eastAsia="Times New Roman" w:cs="Times New Roman"/>
          <w:spacing w:val="-4"/>
          <w:sz w:val="28"/>
          <w:szCs w:val="28"/>
        </w:rPr>
        <w:t xml:space="preserve"> thực hiện chế độ thông tin, báo cáo kết quả thực hiện các nội dung theo bảng điểm thi đua cho nhau </w:t>
      </w:r>
      <w:r w:rsidR="0043105C" w:rsidRPr="00641B29">
        <w:rPr>
          <w:rFonts w:eastAsia="Times New Roman" w:cs="Times New Roman"/>
          <w:i/>
          <w:spacing w:val="-4"/>
          <w:sz w:val="28"/>
          <w:szCs w:val="28"/>
        </w:rPr>
        <w:t>(qua email hoặc văn bản giấy)</w:t>
      </w:r>
      <w:r w:rsidR="0043105C" w:rsidRPr="00641B29">
        <w:rPr>
          <w:rFonts w:eastAsia="Times New Roman" w:cs="Times New Roman"/>
          <w:spacing w:val="-4"/>
          <w:sz w:val="28"/>
          <w:szCs w:val="28"/>
        </w:rPr>
        <w:t xml:space="preserve"> để kiểm tra chéo lẫn nhau. </w:t>
      </w:r>
      <w:r w:rsidR="008C7D4A" w:rsidRPr="00641B29">
        <w:rPr>
          <w:rFonts w:eastAsia="Times New Roman" w:cs="Times New Roman"/>
          <w:spacing w:val="-4"/>
          <w:sz w:val="28"/>
          <w:szCs w:val="28"/>
        </w:rPr>
        <w:t xml:space="preserve"> </w:t>
      </w:r>
    </w:p>
    <w:p w:rsidR="005D18D0" w:rsidRPr="00641B29" w:rsidRDefault="005D18D0" w:rsidP="00AE08FA">
      <w:pPr>
        <w:tabs>
          <w:tab w:val="left" w:pos="3544"/>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xml:space="preserve">- </w:t>
      </w:r>
      <w:r w:rsidR="00E61EA3" w:rsidRPr="00641B29">
        <w:rPr>
          <w:rFonts w:eastAsia="Times New Roman" w:cs="Times New Roman"/>
          <w:spacing w:val="-4"/>
          <w:sz w:val="28"/>
          <w:szCs w:val="28"/>
        </w:rPr>
        <w:t>Tự chấm điểm và t</w:t>
      </w:r>
      <w:r w:rsidRPr="00641B29">
        <w:rPr>
          <w:rFonts w:eastAsia="Times New Roman" w:cs="Times New Roman"/>
          <w:spacing w:val="-4"/>
          <w:sz w:val="28"/>
          <w:szCs w:val="28"/>
        </w:rPr>
        <w:t>heo dõi</w:t>
      </w:r>
      <w:r w:rsidR="00FF287F" w:rsidRPr="00641B29">
        <w:rPr>
          <w:rFonts w:eastAsia="Times New Roman" w:cs="Times New Roman"/>
          <w:spacing w:val="-4"/>
          <w:sz w:val="28"/>
          <w:szCs w:val="28"/>
        </w:rPr>
        <w:t>,</w:t>
      </w:r>
      <w:r w:rsidR="00E61EA3" w:rsidRPr="00641B29">
        <w:rPr>
          <w:rFonts w:eastAsia="Times New Roman" w:cs="Times New Roman"/>
          <w:spacing w:val="-4"/>
          <w:sz w:val="28"/>
          <w:szCs w:val="28"/>
        </w:rPr>
        <w:t xml:space="preserve"> tham gia</w:t>
      </w:r>
      <w:r w:rsidR="00FF287F" w:rsidRPr="00641B29">
        <w:rPr>
          <w:rFonts w:eastAsia="Times New Roman" w:cs="Times New Roman"/>
          <w:spacing w:val="-4"/>
          <w:sz w:val="28"/>
          <w:szCs w:val="28"/>
        </w:rPr>
        <w:t xml:space="preserve"> </w:t>
      </w:r>
      <w:r w:rsidRPr="00641B29">
        <w:rPr>
          <w:rFonts w:eastAsia="Times New Roman" w:cs="Times New Roman"/>
          <w:spacing w:val="-4"/>
          <w:sz w:val="28"/>
          <w:szCs w:val="28"/>
        </w:rPr>
        <w:t xml:space="preserve">chấm điểm thi đua </w:t>
      </w:r>
      <w:r w:rsidR="00E61EA3" w:rsidRPr="00641B29">
        <w:rPr>
          <w:rFonts w:eastAsia="Times New Roman" w:cs="Times New Roman"/>
          <w:spacing w:val="-4"/>
          <w:sz w:val="28"/>
          <w:szCs w:val="28"/>
        </w:rPr>
        <w:t>giữa</w:t>
      </w:r>
      <w:r w:rsidRPr="00641B29">
        <w:rPr>
          <w:rFonts w:eastAsia="Times New Roman" w:cs="Times New Roman"/>
          <w:spacing w:val="-4"/>
          <w:sz w:val="28"/>
          <w:szCs w:val="28"/>
        </w:rPr>
        <w:t xml:space="preserve"> các đơn vị</w:t>
      </w:r>
      <w:r w:rsidR="00A035EB" w:rsidRPr="00641B29">
        <w:rPr>
          <w:rFonts w:eastAsia="Times New Roman" w:cs="Times New Roman"/>
          <w:spacing w:val="-4"/>
          <w:sz w:val="28"/>
          <w:szCs w:val="28"/>
        </w:rPr>
        <w:t xml:space="preserve"> </w:t>
      </w:r>
      <w:r w:rsidR="00FF287F" w:rsidRPr="00641B29">
        <w:rPr>
          <w:rFonts w:eastAsia="Times New Roman" w:cs="Times New Roman"/>
          <w:i/>
          <w:spacing w:val="-4"/>
          <w:sz w:val="28"/>
          <w:szCs w:val="28"/>
        </w:rPr>
        <w:t>(dựa trên bảng điểm thi đua của tỉnh)</w:t>
      </w:r>
      <w:r w:rsidR="00FF287F" w:rsidRPr="00641B29">
        <w:rPr>
          <w:rFonts w:eastAsia="Times New Roman" w:cs="Times New Roman"/>
          <w:spacing w:val="-4"/>
          <w:sz w:val="28"/>
          <w:szCs w:val="28"/>
        </w:rPr>
        <w:t>.</w:t>
      </w:r>
    </w:p>
    <w:p w:rsidR="002D3DBD" w:rsidRPr="00641B29" w:rsidRDefault="002D3DBD" w:rsidP="00AE08FA">
      <w:pPr>
        <w:tabs>
          <w:tab w:val="left" w:pos="684"/>
          <w:tab w:val="left" w:pos="1395"/>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Lập hồ sơ đề nghị khen thưởng theo quy định gửi về Mặt trận Tổ quốc tỉnh sau khi có thông báo kết quả thi đua và chỉ tiêu phân bổ khen thưởng.</w:t>
      </w:r>
    </w:p>
    <w:p w:rsidR="002D3DBD" w:rsidRPr="00641B29" w:rsidRDefault="002D3DBD" w:rsidP="00AE08FA">
      <w:pPr>
        <w:tabs>
          <w:tab w:val="left" w:pos="684"/>
          <w:tab w:val="left" w:pos="1395"/>
        </w:tabs>
        <w:spacing w:before="120" w:after="120" w:line="240" w:lineRule="auto"/>
        <w:ind w:left="-270" w:firstLine="810"/>
        <w:jc w:val="both"/>
        <w:rPr>
          <w:rFonts w:eastAsia="Times New Roman" w:cs="Times New Roman"/>
          <w:spacing w:val="-4"/>
          <w:sz w:val="28"/>
          <w:szCs w:val="28"/>
        </w:rPr>
      </w:pPr>
      <w:r w:rsidRPr="00641B29">
        <w:rPr>
          <w:rFonts w:eastAsia="Times New Roman" w:cs="Times New Roman"/>
          <w:spacing w:val="-4"/>
          <w:sz w:val="28"/>
          <w:szCs w:val="28"/>
        </w:rPr>
        <w:t xml:space="preserve">Trên đây là </w:t>
      </w:r>
      <w:r w:rsidR="002F647E" w:rsidRPr="00641B29">
        <w:rPr>
          <w:rFonts w:eastAsia="Times New Roman" w:cs="Times New Roman"/>
          <w:spacing w:val="-4"/>
          <w:sz w:val="28"/>
          <w:szCs w:val="28"/>
        </w:rPr>
        <w:t>nội dung, tiêu chí</w:t>
      </w:r>
      <w:r w:rsidRPr="00641B29">
        <w:rPr>
          <w:rFonts w:eastAsia="Times New Roman" w:cs="Times New Roman"/>
          <w:spacing w:val="-4"/>
          <w:sz w:val="28"/>
          <w:szCs w:val="28"/>
        </w:rPr>
        <w:t xml:space="preserve"> thi đua công tác Mặt trận năm 20</w:t>
      </w:r>
      <w:r w:rsidR="002F647E" w:rsidRPr="00641B29">
        <w:rPr>
          <w:rFonts w:eastAsia="Times New Roman" w:cs="Times New Roman"/>
          <w:spacing w:val="-4"/>
          <w:sz w:val="28"/>
          <w:szCs w:val="28"/>
        </w:rPr>
        <w:t>2</w:t>
      </w:r>
      <w:r w:rsidR="001D08C9" w:rsidRPr="00641B29">
        <w:rPr>
          <w:rFonts w:eastAsia="Times New Roman" w:cs="Times New Roman"/>
          <w:spacing w:val="-4"/>
          <w:sz w:val="28"/>
          <w:szCs w:val="28"/>
        </w:rPr>
        <w:t>2</w:t>
      </w:r>
      <w:r w:rsidRPr="00641B29">
        <w:rPr>
          <w:rFonts w:eastAsia="Times New Roman" w:cs="Times New Roman"/>
          <w:spacing w:val="-4"/>
          <w:sz w:val="28"/>
          <w:szCs w:val="28"/>
        </w:rPr>
        <w:t xml:space="preserve"> của Ban Thường trực </w:t>
      </w:r>
      <w:r w:rsidR="002F647E" w:rsidRPr="00641B29">
        <w:rPr>
          <w:rFonts w:eastAsia="Times New Roman" w:cs="Times New Roman"/>
          <w:spacing w:val="-4"/>
          <w:sz w:val="28"/>
          <w:szCs w:val="28"/>
        </w:rPr>
        <w:t>Ủy</w:t>
      </w:r>
      <w:r w:rsidRPr="00641B29">
        <w:rPr>
          <w:rFonts w:eastAsia="Times New Roman" w:cs="Times New Roman"/>
          <w:spacing w:val="-4"/>
          <w:sz w:val="28"/>
          <w:szCs w:val="28"/>
        </w:rPr>
        <w:t xml:space="preserve"> ban MTTQ Việt Nam tỉnh. Trong quá trình thực hiện nếu có vướng mắc, đề nghị Ban Thường trực </w:t>
      </w:r>
      <w:r w:rsidR="002F647E" w:rsidRPr="00641B29">
        <w:rPr>
          <w:rFonts w:eastAsia="Times New Roman" w:cs="Times New Roman"/>
          <w:spacing w:val="-4"/>
          <w:sz w:val="28"/>
          <w:szCs w:val="28"/>
        </w:rPr>
        <w:t>Ủy</w:t>
      </w:r>
      <w:r w:rsidRPr="00641B29">
        <w:rPr>
          <w:rFonts w:eastAsia="Times New Roman" w:cs="Times New Roman"/>
          <w:spacing w:val="-4"/>
          <w:sz w:val="28"/>
          <w:szCs w:val="28"/>
        </w:rPr>
        <w:t xml:space="preserve"> ban MTTQ Việt Nam các huyện, </w:t>
      </w:r>
      <w:r w:rsidR="002F647E" w:rsidRPr="00641B29">
        <w:rPr>
          <w:rFonts w:eastAsia="Times New Roman" w:cs="Times New Roman"/>
          <w:spacing w:val="-4"/>
          <w:sz w:val="28"/>
          <w:szCs w:val="28"/>
        </w:rPr>
        <w:t>thị</w:t>
      </w:r>
      <w:r w:rsidR="00F23ED8" w:rsidRPr="00641B29">
        <w:rPr>
          <w:rFonts w:eastAsia="Times New Roman" w:cs="Times New Roman"/>
          <w:spacing w:val="-4"/>
          <w:sz w:val="28"/>
          <w:szCs w:val="28"/>
        </w:rPr>
        <w:t xml:space="preserve"> xã</w:t>
      </w:r>
      <w:r w:rsidR="002F647E" w:rsidRPr="00641B29">
        <w:rPr>
          <w:rFonts w:eastAsia="Times New Roman" w:cs="Times New Roman"/>
          <w:spacing w:val="-4"/>
          <w:sz w:val="28"/>
          <w:szCs w:val="28"/>
        </w:rPr>
        <w:t xml:space="preserve">, </w:t>
      </w:r>
      <w:r w:rsidRPr="00641B29">
        <w:rPr>
          <w:rFonts w:eastAsia="Times New Roman" w:cs="Times New Roman"/>
          <w:spacing w:val="-4"/>
          <w:sz w:val="28"/>
          <w:szCs w:val="28"/>
        </w:rPr>
        <w:t>thành phố bá</w:t>
      </w:r>
      <w:r w:rsidR="002F647E" w:rsidRPr="00641B29">
        <w:rPr>
          <w:rFonts w:eastAsia="Times New Roman" w:cs="Times New Roman"/>
          <w:spacing w:val="-4"/>
          <w:sz w:val="28"/>
          <w:szCs w:val="28"/>
        </w:rPr>
        <w:t>o cáo về Ban Thường trực Ủy</w:t>
      </w:r>
      <w:r w:rsidRPr="00641B29">
        <w:rPr>
          <w:rFonts w:eastAsia="Times New Roman" w:cs="Times New Roman"/>
          <w:spacing w:val="-4"/>
          <w:sz w:val="28"/>
          <w:szCs w:val="28"/>
        </w:rPr>
        <w:t xml:space="preserve"> ban MTTQ Việt </w:t>
      </w:r>
      <w:r w:rsidR="002F647E" w:rsidRPr="00641B29">
        <w:rPr>
          <w:rFonts w:eastAsia="Times New Roman" w:cs="Times New Roman"/>
          <w:spacing w:val="-4"/>
          <w:sz w:val="28"/>
          <w:szCs w:val="28"/>
        </w:rPr>
        <w:t>Nam tỉnh để được hướng dẫn</w:t>
      </w:r>
      <w:r w:rsidRPr="00641B29">
        <w:rPr>
          <w:rFonts w:eastAsia="Times New Roman" w:cs="Times New Roman"/>
          <w:spacing w:val="-4"/>
          <w:sz w:val="28"/>
          <w:szCs w:val="28"/>
        </w:rPr>
        <w:t>.</w:t>
      </w:r>
    </w:p>
    <w:p w:rsidR="005D7822" w:rsidRPr="00641B29" w:rsidRDefault="005D7822" w:rsidP="005D7822">
      <w:pPr>
        <w:tabs>
          <w:tab w:val="left" w:pos="684"/>
          <w:tab w:val="left" w:pos="1395"/>
        </w:tabs>
        <w:spacing w:before="120" w:after="120" w:line="240" w:lineRule="auto"/>
        <w:ind w:left="-284" w:firstLine="822"/>
        <w:jc w:val="both"/>
        <w:rPr>
          <w:rFonts w:eastAsia="Times New Roman" w:cs="Times New Roman"/>
          <w:spacing w:val="-4"/>
          <w:sz w:val="28"/>
          <w:szCs w:val="28"/>
        </w:rPr>
      </w:pPr>
    </w:p>
    <w:tbl>
      <w:tblPr>
        <w:tblW w:w="9923" w:type="dxa"/>
        <w:tblLook w:val="04A0"/>
      </w:tblPr>
      <w:tblGrid>
        <w:gridCol w:w="4644"/>
        <w:gridCol w:w="5279"/>
      </w:tblGrid>
      <w:tr w:rsidR="00641B29" w:rsidRPr="00641B29" w:rsidTr="007C0ABC">
        <w:trPr>
          <w:trHeight w:val="2007"/>
        </w:trPr>
        <w:tc>
          <w:tcPr>
            <w:tcW w:w="4644" w:type="dxa"/>
          </w:tcPr>
          <w:p w:rsidR="002D3DBD" w:rsidRPr="00641B29" w:rsidRDefault="002D3DBD" w:rsidP="002D3DBD">
            <w:pPr>
              <w:tabs>
                <w:tab w:val="left" w:pos="684"/>
              </w:tabs>
              <w:spacing w:after="0" w:line="240" w:lineRule="auto"/>
              <w:jc w:val="both"/>
              <w:rPr>
                <w:rFonts w:eastAsia="Times New Roman" w:cs="Times New Roman"/>
                <w:b/>
                <w:szCs w:val="28"/>
              </w:rPr>
            </w:pPr>
            <w:r w:rsidRPr="00641B29">
              <w:rPr>
                <w:rFonts w:eastAsia="Times New Roman" w:cs="Times New Roman"/>
                <w:b/>
                <w:szCs w:val="28"/>
              </w:rPr>
              <w:t>Nơi nhận:</w:t>
            </w:r>
          </w:p>
          <w:p w:rsidR="002D3DBD" w:rsidRPr="00641B29" w:rsidRDefault="00EF1DF3" w:rsidP="002D3DBD">
            <w:pPr>
              <w:tabs>
                <w:tab w:val="left" w:pos="684"/>
              </w:tabs>
              <w:spacing w:after="0" w:line="240" w:lineRule="auto"/>
              <w:jc w:val="both"/>
              <w:rPr>
                <w:rFonts w:eastAsia="Times New Roman" w:cs="Times New Roman"/>
                <w:sz w:val="22"/>
                <w:szCs w:val="28"/>
              </w:rPr>
            </w:pPr>
            <w:r w:rsidRPr="00641B29">
              <w:rPr>
                <w:rFonts w:eastAsia="Times New Roman" w:cs="Times New Roman"/>
                <w:sz w:val="22"/>
                <w:szCs w:val="28"/>
              </w:rPr>
              <w:t>- BTT.</w:t>
            </w:r>
            <w:r w:rsidR="002D3DBD" w:rsidRPr="00641B29">
              <w:rPr>
                <w:rFonts w:eastAsia="Times New Roman" w:cs="Times New Roman"/>
                <w:sz w:val="22"/>
                <w:szCs w:val="28"/>
              </w:rPr>
              <w:t>UBTW MTTQVN;</w:t>
            </w:r>
          </w:p>
          <w:p w:rsidR="002D3DBD" w:rsidRPr="00641B29" w:rsidRDefault="002D3DBD" w:rsidP="002D3DBD">
            <w:pPr>
              <w:tabs>
                <w:tab w:val="left" w:pos="684"/>
              </w:tabs>
              <w:spacing w:after="0" w:line="240" w:lineRule="auto"/>
              <w:jc w:val="both"/>
              <w:rPr>
                <w:rFonts w:eastAsia="Times New Roman" w:cs="Times New Roman"/>
                <w:sz w:val="22"/>
                <w:szCs w:val="28"/>
              </w:rPr>
            </w:pPr>
            <w:r w:rsidRPr="00641B29">
              <w:rPr>
                <w:rFonts w:eastAsia="Times New Roman" w:cs="Times New Roman"/>
                <w:sz w:val="22"/>
                <w:szCs w:val="28"/>
              </w:rPr>
              <w:t>- Ban Dân vận Tỉnh uỷ;</w:t>
            </w:r>
          </w:p>
          <w:p w:rsidR="002D3DBD" w:rsidRPr="00641B29" w:rsidRDefault="002D3DBD" w:rsidP="002D3DBD">
            <w:pPr>
              <w:tabs>
                <w:tab w:val="left" w:pos="684"/>
              </w:tabs>
              <w:spacing w:after="0" w:line="240" w:lineRule="auto"/>
              <w:jc w:val="both"/>
              <w:rPr>
                <w:rFonts w:eastAsia="Times New Roman" w:cs="Times New Roman"/>
                <w:sz w:val="22"/>
                <w:szCs w:val="28"/>
              </w:rPr>
            </w:pPr>
            <w:r w:rsidRPr="00641B29">
              <w:rPr>
                <w:rFonts w:eastAsia="Times New Roman" w:cs="Times New Roman"/>
                <w:sz w:val="22"/>
                <w:szCs w:val="28"/>
              </w:rPr>
              <w:t>- BTT.</w:t>
            </w:r>
            <w:r w:rsidR="00D0124B" w:rsidRPr="00641B29">
              <w:rPr>
                <w:rFonts w:eastAsia="Times New Roman" w:cs="Times New Roman"/>
                <w:sz w:val="22"/>
                <w:szCs w:val="28"/>
              </w:rPr>
              <w:t>UB</w:t>
            </w:r>
            <w:r w:rsidRPr="00641B29">
              <w:rPr>
                <w:rFonts w:eastAsia="Times New Roman" w:cs="Times New Roman"/>
                <w:sz w:val="22"/>
                <w:szCs w:val="28"/>
              </w:rPr>
              <w:t>MTTQ</w:t>
            </w:r>
            <w:r w:rsidR="00D0124B" w:rsidRPr="00641B29">
              <w:rPr>
                <w:rFonts w:eastAsia="Times New Roman" w:cs="Times New Roman"/>
                <w:sz w:val="22"/>
                <w:szCs w:val="28"/>
              </w:rPr>
              <w:t>VN</w:t>
            </w:r>
            <w:r w:rsidRPr="00641B29">
              <w:rPr>
                <w:rFonts w:eastAsia="Times New Roman" w:cs="Times New Roman"/>
                <w:sz w:val="22"/>
                <w:szCs w:val="28"/>
              </w:rPr>
              <w:t xml:space="preserve"> tỉnh;</w:t>
            </w:r>
          </w:p>
          <w:p w:rsidR="002D3DBD" w:rsidRPr="00641B29" w:rsidRDefault="002D3DBD" w:rsidP="002D3DBD">
            <w:pPr>
              <w:tabs>
                <w:tab w:val="left" w:pos="684"/>
              </w:tabs>
              <w:spacing w:after="0" w:line="240" w:lineRule="auto"/>
              <w:jc w:val="both"/>
              <w:rPr>
                <w:rFonts w:eastAsia="Times New Roman" w:cs="Times New Roman"/>
                <w:sz w:val="22"/>
                <w:szCs w:val="28"/>
              </w:rPr>
            </w:pPr>
            <w:r w:rsidRPr="00641B29">
              <w:rPr>
                <w:rFonts w:eastAsia="Times New Roman" w:cs="Times New Roman"/>
                <w:sz w:val="22"/>
                <w:szCs w:val="28"/>
              </w:rPr>
              <w:t>- Trưởng Khối thi đua MT, ĐT;</w:t>
            </w:r>
          </w:p>
          <w:p w:rsidR="002D3DBD" w:rsidRPr="00641B29" w:rsidRDefault="002D3DBD" w:rsidP="002D3DBD">
            <w:pPr>
              <w:tabs>
                <w:tab w:val="left" w:pos="684"/>
              </w:tabs>
              <w:spacing w:after="0" w:line="240" w:lineRule="auto"/>
              <w:jc w:val="both"/>
              <w:rPr>
                <w:rFonts w:eastAsia="Times New Roman" w:cs="Times New Roman"/>
                <w:sz w:val="22"/>
                <w:szCs w:val="28"/>
              </w:rPr>
            </w:pPr>
            <w:r w:rsidRPr="00641B29">
              <w:rPr>
                <w:rFonts w:eastAsia="Times New Roman" w:cs="Times New Roman"/>
                <w:sz w:val="22"/>
                <w:szCs w:val="28"/>
              </w:rPr>
              <w:t xml:space="preserve">- MTTQ huyện, </w:t>
            </w:r>
            <w:r w:rsidR="00EA6F0A" w:rsidRPr="00641B29">
              <w:rPr>
                <w:rFonts w:eastAsia="Times New Roman" w:cs="Times New Roman"/>
                <w:sz w:val="22"/>
                <w:szCs w:val="28"/>
              </w:rPr>
              <w:t>thị</w:t>
            </w:r>
            <w:r w:rsidR="00A33FFD" w:rsidRPr="00641B29">
              <w:rPr>
                <w:rFonts w:eastAsia="Times New Roman" w:cs="Times New Roman"/>
                <w:sz w:val="22"/>
                <w:szCs w:val="28"/>
              </w:rPr>
              <w:t xml:space="preserve"> xã</w:t>
            </w:r>
            <w:r w:rsidR="00EA6F0A" w:rsidRPr="00641B29">
              <w:rPr>
                <w:rFonts w:eastAsia="Times New Roman" w:cs="Times New Roman"/>
                <w:sz w:val="22"/>
                <w:szCs w:val="28"/>
              </w:rPr>
              <w:t xml:space="preserve">, </w:t>
            </w:r>
            <w:r w:rsidRPr="00641B29">
              <w:rPr>
                <w:rFonts w:eastAsia="Times New Roman" w:cs="Times New Roman"/>
                <w:sz w:val="22"/>
                <w:szCs w:val="28"/>
              </w:rPr>
              <w:t>tp;</w:t>
            </w:r>
          </w:p>
          <w:p w:rsidR="002D3DBD" w:rsidRPr="00641B29" w:rsidRDefault="002D3DBD" w:rsidP="00EA6F0A">
            <w:pPr>
              <w:tabs>
                <w:tab w:val="left" w:pos="684"/>
              </w:tabs>
              <w:spacing w:after="0" w:line="240" w:lineRule="auto"/>
              <w:jc w:val="both"/>
              <w:rPr>
                <w:rFonts w:eastAsia="Times New Roman" w:cs="Times New Roman"/>
                <w:sz w:val="28"/>
                <w:szCs w:val="28"/>
              </w:rPr>
            </w:pPr>
            <w:r w:rsidRPr="00641B29">
              <w:rPr>
                <w:rFonts w:eastAsia="Times New Roman" w:cs="Times New Roman"/>
                <w:sz w:val="22"/>
                <w:szCs w:val="28"/>
              </w:rPr>
              <w:t>- Lưu: V</w:t>
            </w:r>
            <w:r w:rsidR="00EA6F0A" w:rsidRPr="00641B29">
              <w:rPr>
                <w:rFonts w:eastAsia="Times New Roman" w:cs="Times New Roman"/>
                <w:sz w:val="22"/>
                <w:szCs w:val="28"/>
              </w:rPr>
              <w:t>P-</w:t>
            </w:r>
            <w:r w:rsidRPr="00641B29">
              <w:rPr>
                <w:rFonts w:eastAsia="Times New Roman" w:cs="Times New Roman"/>
                <w:sz w:val="22"/>
                <w:szCs w:val="28"/>
              </w:rPr>
              <w:t>TC.</w:t>
            </w:r>
          </w:p>
        </w:tc>
        <w:tc>
          <w:tcPr>
            <w:tcW w:w="5279" w:type="dxa"/>
          </w:tcPr>
          <w:p w:rsidR="002D3DBD" w:rsidRPr="00641B29" w:rsidRDefault="007C0ABC" w:rsidP="007C0ABC">
            <w:pPr>
              <w:tabs>
                <w:tab w:val="left" w:pos="1202"/>
              </w:tabs>
              <w:spacing w:before="40" w:after="40" w:line="240" w:lineRule="auto"/>
              <w:jc w:val="center"/>
              <w:rPr>
                <w:rFonts w:eastAsia="Times New Roman" w:cs="Times New Roman"/>
                <w:sz w:val="26"/>
                <w:szCs w:val="28"/>
              </w:rPr>
            </w:pPr>
            <w:r w:rsidRPr="00641B29">
              <w:rPr>
                <w:rFonts w:eastAsia="Times New Roman" w:cs="Times New Roman"/>
                <w:sz w:val="26"/>
                <w:szCs w:val="28"/>
              </w:rPr>
              <w:t xml:space="preserve">                   </w:t>
            </w:r>
            <w:r w:rsidR="002D3DBD" w:rsidRPr="00641B29">
              <w:rPr>
                <w:rFonts w:eastAsia="Times New Roman" w:cs="Times New Roman"/>
                <w:sz w:val="26"/>
                <w:szCs w:val="28"/>
              </w:rPr>
              <w:t>TM. BAN THƯỜNG TRỰC</w:t>
            </w:r>
          </w:p>
          <w:p w:rsidR="002D3DBD" w:rsidRPr="00641B29" w:rsidRDefault="007C0ABC" w:rsidP="002D3DBD">
            <w:pPr>
              <w:tabs>
                <w:tab w:val="left" w:pos="684"/>
              </w:tabs>
              <w:spacing w:before="40" w:after="40" w:line="240" w:lineRule="auto"/>
              <w:jc w:val="center"/>
              <w:rPr>
                <w:rFonts w:eastAsia="Times New Roman" w:cs="Times New Roman"/>
                <w:b/>
                <w:sz w:val="26"/>
                <w:szCs w:val="28"/>
              </w:rPr>
            </w:pPr>
            <w:r w:rsidRPr="00641B29">
              <w:rPr>
                <w:rFonts w:eastAsia="Times New Roman" w:cs="Times New Roman"/>
                <w:b/>
                <w:sz w:val="26"/>
                <w:szCs w:val="28"/>
              </w:rPr>
              <w:t xml:space="preserve">                  </w:t>
            </w:r>
            <w:r w:rsidR="002D3DBD" w:rsidRPr="00641B29">
              <w:rPr>
                <w:rFonts w:eastAsia="Times New Roman" w:cs="Times New Roman"/>
                <w:b/>
                <w:sz w:val="26"/>
                <w:szCs w:val="28"/>
              </w:rPr>
              <w:t>CHỦ TỊCH</w:t>
            </w:r>
          </w:p>
          <w:p w:rsidR="002D3DBD" w:rsidRPr="00641B29" w:rsidRDefault="002D3DBD" w:rsidP="002D3DBD">
            <w:pPr>
              <w:tabs>
                <w:tab w:val="left" w:pos="684"/>
              </w:tabs>
              <w:spacing w:before="40" w:after="40" w:line="256" w:lineRule="auto"/>
              <w:jc w:val="center"/>
              <w:rPr>
                <w:rFonts w:eastAsia="Times New Roman" w:cs="Times New Roman"/>
                <w:b/>
                <w:sz w:val="26"/>
                <w:szCs w:val="28"/>
              </w:rPr>
            </w:pPr>
          </w:p>
          <w:p w:rsidR="002D3DBD" w:rsidRPr="00641B29" w:rsidRDefault="00AE08FA" w:rsidP="002D3DBD">
            <w:pPr>
              <w:tabs>
                <w:tab w:val="left" w:pos="684"/>
              </w:tabs>
              <w:spacing w:before="40" w:after="40" w:line="256" w:lineRule="auto"/>
              <w:jc w:val="center"/>
              <w:rPr>
                <w:rFonts w:eastAsia="Times New Roman" w:cs="Times New Roman"/>
                <w:i/>
                <w:szCs w:val="24"/>
              </w:rPr>
            </w:pPr>
            <w:r w:rsidRPr="00641B29">
              <w:rPr>
                <w:rFonts w:eastAsia="Times New Roman" w:cs="Times New Roman"/>
                <w:szCs w:val="24"/>
              </w:rPr>
              <w:t xml:space="preserve">                   </w:t>
            </w:r>
            <w:r w:rsidRPr="00641B29">
              <w:rPr>
                <w:rFonts w:eastAsia="Times New Roman" w:cs="Times New Roman"/>
                <w:i/>
                <w:szCs w:val="24"/>
              </w:rPr>
              <w:t>(đã ký)</w:t>
            </w:r>
          </w:p>
          <w:p w:rsidR="007C0ABC" w:rsidRPr="00641B29" w:rsidRDefault="007C0ABC" w:rsidP="002D3DBD">
            <w:pPr>
              <w:tabs>
                <w:tab w:val="left" w:pos="684"/>
              </w:tabs>
              <w:spacing w:before="40" w:after="40" w:line="256" w:lineRule="auto"/>
              <w:jc w:val="center"/>
              <w:rPr>
                <w:rFonts w:eastAsia="Times New Roman" w:cs="Times New Roman"/>
                <w:sz w:val="6"/>
                <w:szCs w:val="28"/>
              </w:rPr>
            </w:pPr>
          </w:p>
          <w:p w:rsidR="000D3AA5" w:rsidRPr="00641B29" w:rsidRDefault="000D3AA5" w:rsidP="002D3DBD">
            <w:pPr>
              <w:tabs>
                <w:tab w:val="left" w:pos="684"/>
              </w:tabs>
              <w:spacing w:before="40" w:after="40" w:line="256" w:lineRule="auto"/>
              <w:jc w:val="center"/>
              <w:rPr>
                <w:rFonts w:eastAsia="Times New Roman" w:cs="Times New Roman"/>
                <w:sz w:val="6"/>
                <w:szCs w:val="28"/>
              </w:rPr>
            </w:pPr>
          </w:p>
          <w:p w:rsidR="002D3DBD" w:rsidRPr="00641B29" w:rsidRDefault="007C0ABC" w:rsidP="002D3DBD">
            <w:pPr>
              <w:spacing w:before="40" w:after="40" w:line="256" w:lineRule="auto"/>
              <w:jc w:val="center"/>
              <w:rPr>
                <w:rFonts w:eastAsia="Times New Roman" w:cs="Times New Roman"/>
                <w:b/>
                <w:sz w:val="26"/>
                <w:szCs w:val="28"/>
              </w:rPr>
            </w:pPr>
            <w:r w:rsidRPr="00641B29">
              <w:rPr>
                <w:rFonts w:eastAsia="Times New Roman" w:cs="Times New Roman"/>
                <w:b/>
                <w:sz w:val="26"/>
                <w:szCs w:val="28"/>
              </w:rPr>
              <w:t xml:space="preserve">                    </w:t>
            </w:r>
            <w:r w:rsidR="002D3DBD" w:rsidRPr="00641B29">
              <w:rPr>
                <w:rFonts w:eastAsia="Times New Roman" w:cs="Times New Roman"/>
                <w:b/>
                <w:sz w:val="26"/>
                <w:szCs w:val="28"/>
              </w:rPr>
              <w:t>Nguyễn Văn Hợp</w:t>
            </w:r>
          </w:p>
        </w:tc>
      </w:tr>
    </w:tbl>
    <w:p w:rsidR="00F77E25" w:rsidRPr="00641B29" w:rsidRDefault="00F77E25" w:rsidP="0077286F">
      <w:pPr>
        <w:rPr>
          <w:b/>
        </w:rPr>
      </w:pPr>
    </w:p>
    <w:sectPr w:rsidR="00F77E25" w:rsidRPr="00641B29" w:rsidSect="005D7822">
      <w:footerReference w:type="default" r:id="rId8"/>
      <w:pgSz w:w="12240" w:h="15840"/>
      <w:pgMar w:top="900" w:right="1080" w:bottom="284"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90" w:rsidRDefault="005E7F90" w:rsidP="00190D8A">
      <w:pPr>
        <w:spacing w:after="0" w:line="240" w:lineRule="auto"/>
      </w:pPr>
      <w:r>
        <w:separator/>
      </w:r>
    </w:p>
  </w:endnote>
  <w:endnote w:type="continuationSeparator" w:id="0">
    <w:p w:rsidR="005E7F90" w:rsidRDefault="005E7F90" w:rsidP="00190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393194653"/>
      <w:docPartObj>
        <w:docPartGallery w:val="Page Numbers (Bottom of Page)"/>
        <w:docPartUnique/>
      </w:docPartObj>
    </w:sdtPr>
    <w:sdtEndPr>
      <w:rPr>
        <w:noProof/>
      </w:rPr>
    </w:sdtEndPr>
    <w:sdtContent>
      <w:p w:rsidR="008918D7" w:rsidRDefault="000E573A">
        <w:pPr>
          <w:pStyle w:val="Footer"/>
          <w:jc w:val="center"/>
        </w:pPr>
        <w:r>
          <w:rPr>
            <w:noProof w:val="0"/>
          </w:rPr>
          <w:fldChar w:fldCharType="begin"/>
        </w:r>
        <w:r w:rsidR="008918D7">
          <w:instrText xml:space="preserve"> PAGE   \* MERGEFORMAT </w:instrText>
        </w:r>
        <w:r>
          <w:rPr>
            <w:noProof w:val="0"/>
          </w:rPr>
          <w:fldChar w:fldCharType="separate"/>
        </w:r>
        <w:r w:rsidR="006F65B6">
          <w:t>16</w:t>
        </w:r>
        <w:r>
          <w:fldChar w:fldCharType="end"/>
        </w:r>
      </w:p>
    </w:sdtContent>
  </w:sdt>
  <w:p w:rsidR="008918D7" w:rsidRDefault="00891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90" w:rsidRDefault="005E7F90" w:rsidP="00190D8A">
      <w:pPr>
        <w:spacing w:after="0" w:line="240" w:lineRule="auto"/>
      </w:pPr>
      <w:r>
        <w:separator/>
      </w:r>
    </w:p>
  </w:footnote>
  <w:footnote w:type="continuationSeparator" w:id="0">
    <w:p w:rsidR="005E7F90" w:rsidRDefault="005E7F90" w:rsidP="00190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4A4F"/>
    <w:multiLevelType w:val="hybridMultilevel"/>
    <w:tmpl w:val="04D01612"/>
    <w:lvl w:ilvl="0" w:tplc="C248E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32B57"/>
    <w:multiLevelType w:val="hybridMultilevel"/>
    <w:tmpl w:val="5EA8CAC0"/>
    <w:lvl w:ilvl="0" w:tplc="461E4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C32B2"/>
    <w:multiLevelType w:val="hybridMultilevel"/>
    <w:tmpl w:val="65AABD1A"/>
    <w:lvl w:ilvl="0" w:tplc="0218C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F2FD5"/>
    <w:multiLevelType w:val="hybridMultilevel"/>
    <w:tmpl w:val="5792D23A"/>
    <w:lvl w:ilvl="0" w:tplc="D3783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031E9"/>
    <w:multiLevelType w:val="hybridMultilevel"/>
    <w:tmpl w:val="A9F0C5F2"/>
    <w:lvl w:ilvl="0" w:tplc="71F8C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C6EE3"/>
    <w:multiLevelType w:val="hybridMultilevel"/>
    <w:tmpl w:val="95E02EB4"/>
    <w:lvl w:ilvl="0" w:tplc="293ADD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1270C"/>
    <w:multiLevelType w:val="hybridMultilevel"/>
    <w:tmpl w:val="04569A38"/>
    <w:lvl w:ilvl="0" w:tplc="DECCF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B43B5"/>
    <w:multiLevelType w:val="hybridMultilevel"/>
    <w:tmpl w:val="0A4A021A"/>
    <w:lvl w:ilvl="0" w:tplc="7D2CA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36591"/>
    <w:multiLevelType w:val="hybridMultilevel"/>
    <w:tmpl w:val="6944CB7A"/>
    <w:lvl w:ilvl="0" w:tplc="78B409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5122"/>
  </w:hdrShapeDefaults>
  <w:footnotePr>
    <w:footnote w:id="-1"/>
    <w:footnote w:id="0"/>
  </w:footnotePr>
  <w:endnotePr>
    <w:endnote w:id="-1"/>
    <w:endnote w:id="0"/>
  </w:endnotePr>
  <w:compat/>
  <w:rsids>
    <w:rsidRoot w:val="00E85FB6"/>
    <w:rsid w:val="000041CA"/>
    <w:rsid w:val="00015B68"/>
    <w:rsid w:val="0002383D"/>
    <w:rsid w:val="000240FC"/>
    <w:rsid w:val="000246D7"/>
    <w:rsid w:val="000254A7"/>
    <w:rsid w:val="000262A3"/>
    <w:rsid w:val="0002732E"/>
    <w:rsid w:val="00027757"/>
    <w:rsid w:val="000279B2"/>
    <w:rsid w:val="00030CD0"/>
    <w:rsid w:val="00031010"/>
    <w:rsid w:val="00031442"/>
    <w:rsid w:val="00033650"/>
    <w:rsid w:val="00036CB9"/>
    <w:rsid w:val="00040588"/>
    <w:rsid w:val="00043093"/>
    <w:rsid w:val="000479F7"/>
    <w:rsid w:val="000663B7"/>
    <w:rsid w:val="00072E46"/>
    <w:rsid w:val="00073AA3"/>
    <w:rsid w:val="00075A62"/>
    <w:rsid w:val="000802BB"/>
    <w:rsid w:val="0008149F"/>
    <w:rsid w:val="000814CE"/>
    <w:rsid w:val="00081E80"/>
    <w:rsid w:val="00087D95"/>
    <w:rsid w:val="00097F55"/>
    <w:rsid w:val="000A0DC6"/>
    <w:rsid w:val="000A1445"/>
    <w:rsid w:val="000A1CF3"/>
    <w:rsid w:val="000A4540"/>
    <w:rsid w:val="000A5CB6"/>
    <w:rsid w:val="000B1590"/>
    <w:rsid w:val="000B1ACE"/>
    <w:rsid w:val="000B2692"/>
    <w:rsid w:val="000C0197"/>
    <w:rsid w:val="000C182C"/>
    <w:rsid w:val="000D00A6"/>
    <w:rsid w:val="000D138B"/>
    <w:rsid w:val="000D3AA5"/>
    <w:rsid w:val="000D4CE1"/>
    <w:rsid w:val="000D4FE6"/>
    <w:rsid w:val="000E16FD"/>
    <w:rsid w:val="000E1DB4"/>
    <w:rsid w:val="000E2829"/>
    <w:rsid w:val="000E480C"/>
    <w:rsid w:val="000E573A"/>
    <w:rsid w:val="000E7323"/>
    <w:rsid w:val="000E772C"/>
    <w:rsid w:val="000E7A8D"/>
    <w:rsid w:val="000F1932"/>
    <w:rsid w:val="000F1DF4"/>
    <w:rsid w:val="000F326A"/>
    <w:rsid w:val="000F4074"/>
    <w:rsid w:val="000F6817"/>
    <w:rsid w:val="00101DDA"/>
    <w:rsid w:val="001049D8"/>
    <w:rsid w:val="0010574D"/>
    <w:rsid w:val="00110AC6"/>
    <w:rsid w:val="001110AF"/>
    <w:rsid w:val="00113D21"/>
    <w:rsid w:val="00120DE4"/>
    <w:rsid w:val="00125FDF"/>
    <w:rsid w:val="00136094"/>
    <w:rsid w:val="00141E8C"/>
    <w:rsid w:val="0014310D"/>
    <w:rsid w:val="0014468D"/>
    <w:rsid w:val="00144882"/>
    <w:rsid w:val="00144F07"/>
    <w:rsid w:val="00145C72"/>
    <w:rsid w:val="00147FFB"/>
    <w:rsid w:val="00157DB3"/>
    <w:rsid w:val="00165BF1"/>
    <w:rsid w:val="00166415"/>
    <w:rsid w:val="00166715"/>
    <w:rsid w:val="0017058C"/>
    <w:rsid w:val="00182326"/>
    <w:rsid w:val="00183555"/>
    <w:rsid w:val="001837CA"/>
    <w:rsid w:val="00190D8A"/>
    <w:rsid w:val="001912A7"/>
    <w:rsid w:val="001941E9"/>
    <w:rsid w:val="001A4ED0"/>
    <w:rsid w:val="001A56FB"/>
    <w:rsid w:val="001A7051"/>
    <w:rsid w:val="001B4E91"/>
    <w:rsid w:val="001B613F"/>
    <w:rsid w:val="001C52A4"/>
    <w:rsid w:val="001C79F2"/>
    <w:rsid w:val="001D08C9"/>
    <w:rsid w:val="001D3129"/>
    <w:rsid w:val="001E059A"/>
    <w:rsid w:val="001E34C9"/>
    <w:rsid w:val="001E4205"/>
    <w:rsid w:val="001E5047"/>
    <w:rsid w:val="001E5283"/>
    <w:rsid w:val="001E56F5"/>
    <w:rsid w:val="001E65EF"/>
    <w:rsid w:val="001E79C8"/>
    <w:rsid w:val="001F00E5"/>
    <w:rsid w:val="001F15C8"/>
    <w:rsid w:val="001F6251"/>
    <w:rsid w:val="001F6DAE"/>
    <w:rsid w:val="002109A8"/>
    <w:rsid w:val="002207CA"/>
    <w:rsid w:val="002207DA"/>
    <w:rsid w:val="002210EF"/>
    <w:rsid w:val="00221A88"/>
    <w:rsid w:val="0022398B"/>
    <w:rsid w:val="0022691F"/>
    <w:rsid w:val="002404E4"/>
    <w:rsid w:val="002442CB"/>
    <w:rsid w:val="0024438C"/>
    <w:rsid w:val="0024607D"/>
    <w:rsid w:val="00251028"/>
    <w:rsid w:val="00253F9A"/>
    <w:rsid w:val="0025431A"/>
    <w:rsid w:val="00254883"/>
    <w:rsid w:val="00260BAD"/>
    <w:rsid w:val="002647F9"/>
    <w:rsid w:val="00267F31"/>
    <w:rsid w:val="002716E4"/>
    <w:rsid w:val="00284E71"/>
    <w:rsid w:val="00291BE5"/>
    <w:rsid w:val="00294B0B"/>
    <w:rsid w:val="00296389"/>
    <w:rsid w:val="00296C8F"/>
    <w:rsid w:val="002A249E"/>
    <w:rsid w:val="002A5093"/>
    <w:rsid w:val="002B3CB0"/>
    <w:rsid w:val="002C0EF0"/>
    <w:rsid w:val="002C1222"/>
    <w:rsid w:val="002C21B4"/>
    <w:rsid w:val="002C2BD2"/>
    <w:rsid w:val="002C42A5"/>
    <w:rsid w:val="002C771D"/>
    <w:rsid w:val="002D3DBD"/>
    <w:rsid w:val="002D5836"/>
    <w:rsid w:val="002E44D3"/>
    <w:rsid w:val="002F09C6"/>
    <w:rsid w:val="002F0C19"/>
    <w:rsid w:val="002F647E"/>
    <w:rsid w:val="00304C45"/>
    <w:rsid w:val="003069CB"/>
    <w:rsid w:val="00314C91"/>
    <w:rsid w:val="00321F87"/>
    <w:rsid w:val="003251F8"/>
    <w:rsid w:val="00330B31"/>
    <w:rsid w:val="003321BD"/>
    <w:rsid w:val="00332E79"/>
    <w:rsid w:val="003338A7"/>
    <w:rsid w:val="00336CFF"/>
    <w:rsid w:val="0033705B"/>
    <w:rsid w:val="00344BB0"/>
    <w:rsid w:val="00350182"/>
    <w:rsid w:val="00350388"/>
    <w:rsid w:val="00355233"/>
    <w:rsid w:val="00356604"/>
    <w:rsid w:val="00360022"/>
    <w:rsid w:val="00360046"/>
    <w:rsid w:val="0036262C"/>
    <w:rsid w:val="00364F8F"/>
    <w:rsid w:val="0036615B"/>
    <w:rsid w:val="00367F02"/>
    <w:rsid w:val="00372E31"/>
    <w:rsid w:val="00374EF1"/>
    <w:rsid w:val="003758A1"/>
    <w:rsid w:val="003835F8"/>
    <w:rsid w:val="00390803"/>
    <w:rsid w:val="00391890"/>
    <w:rsid w:val="003960E2"/>
    <w:rsid w:val="00396DCD"/>
    <w:rsid w:val="00396E02"/>
    <w:rsid w:val="003A2EAC"/>
    <w:rsid w:val="003A641B"/>
    <w:rsid w:val="003B09CF"/>
    <w:rsid w:val="003B2D77"/>
    <w:rsid w:val="003B4126"/>
    <w:rsid w:val="003B43DA"/>
    <w:rsid w:val="003B6503"/>
    <w:rsid w:val="003C1130"/>
    <w:rsid w:val="003C1EA8"/>
    <w:rsid w:val="003C2C95"/>
    <w:rsid w:val="003C5A5E"/>
    <w:rsid w:val="003C6AC5"/>
    <w:rsid w:val="003D118F"/>
    <w:rsid w:val="003D1B3A"/>
    <w:rsid w:val="003D57C9"/>
    <w:rsid w:val="003E630A"/>
    <w:rsid w:val="003E78CE"/>
    <w:rsid w:val="003F1E13"/>
    <w:rsid w:val="003F4A12"/>
    <w:rsid w:val="00401F35"/>
    <w:rsid w:val="00403164"/>
    <w:rsid w:val="0041253C"/>
    <w:rsid w:val="004130FB"/>
    <w:rsid w:val="0041318D"/>
    <w:rsid w:val="004134AE"/>
    <w:rsid w:val="00414F07"/>
    <w:rsid w:val="004244A8"/>
    <w:rsid w:val="00426925"/>
    <w:rsid w:val="0043105C"/>
    <w:rsid w:val="004357C7"/>
    <w:rsid w:val="00436757"/>
    <w:rsid w:val="00442DDC"/>
    <w:rsid w:val="00443DF2"/>
    <w:rsid w:val="00450322"/>
    <w:rsid w:val="004527B7"/>
    <w:rsid w:val="00452B3C"/>
    <w:rsid w:val="00452B47"/>
    <w:rsid w:val="00453779"/>
    <w:rsid w:val="00453821"/>
    <w:rsid w:val="00461FF9"/>
    <w:rsid w:val="00464F19"/>
    <w:rsid w:val="00465AAC"/>
    <w:rsid w:val="00467D96"/>
    <w:rsid w:val="00467EFD"/>
    <w:rsid w:val="004720AC"/>
    <w:rsid w:val="0047376F"/>
    <w:rsid w:val="0048495A"/>
    <w:rsid w:val="00487710"/>
    <w:rsid w:val="0049074D"/>
    <w:rsid w:val="00492343"/>
    <w:rsid w:val="00493D14"/>
    <w:rsid w:val="0049427E"/>
    <w:rsid w:val="0049549B"/>
    <w:rsid w:val="004969A6"/>
    <w:rsid w:val="004A114B"/>
    <w:rsid w:val="004A1FE6"/>
    <w:rsid w:val="004A2A7B"/>
    <w:rsid w:val="004B1E64"/>
    <w:rsid w:val="004B2345"/>
    <w:rsid w:val="004B7F14"/>
    <w:rsid w:val="004C1DEE"/>
    <w:rsid w:val="004D0F63"/>
    <w:rsid w:val="004D7D90"/>
    <w:rsid w:val="004E5F43"/>
    <w:rsid w:val="004E71BE"/>
    <w:rsid w:val="004F0C4B"/>
    <w:rsid w:val="00500718"/>
    <w:rsid w:val="00501FA1"/>
    <w:rsid w:val="0050356E"/>
    <w:rsid w:val="005035A1"/>
    <w:rsid w:val="00503D6B"/>
    <w:rsid w:val="0050562E"/>
    <w:rsid w:val="00506AD1"/>
    <w:rsid w:val="00506BFD"/>
    <w:rsid w:val="00520FCD"/>
    <w:rsid w:val="00523E61"/>
    <w:rsid w:val="00523EF2"/>
    <w:rsid w:val="00527B72"/>
    <w:rsid w:val="005311C0"/>
    <w:rsid w:val="005320E2"/>
    <w:rsid w:val="005373DA"/>
    <w:rsid w:val="00543751"/>
    <w:rsid w:val="00552A5A"/>
    <w:rsid w:val="00561920"/>
    <w:rsid w:val="005622B1"/>
    <w:rsid w:val="0056636E"/>
    <w:rsid w:val="0057310C"/>
    <w:rsid w:val="0057596D"/>
    <w:rsid w:val="00575D44"/>
    <w:rsid w:val="00581863"/>
    <w:rsid w:val="00581AAD"/>
    <w:rsid w:val="00581D7F"/>
    <w:rsid w:val="00583AF4"/>
    <w:rsid w:val="00591124"/>
    <w:rsid w:val="005916D4"/>
    <w:rsid w:val="005A7DF8"/>
    <w:rsid w:val="005B057F"/>
    <w:rsid w:val="005B14D6"/>
    <w:rsid w:val="005C2EB9"/>
    <w:rsid w:val="005C60B2"/>
    <w:rsid w:val="005D18D0"/>
    <w:rsid w:val="005D1E96"/>
    <w:rsid w:val="005D2CDA"/>
    <w:rsid w:val="005D37D5"/>
    <w:rsid w:val="005D3800"/>
    <w:rsid w:val="005D63DE"/>
    <w:rsid w:val="005D7822"/>
    <w:rsid w:val="005E07F0"/>
    <w:rsid w:val="005E7F90"/>
    <w:rsid w:val="005F25DC"/>
    <w:rsid w:val="005F2FBE"/>
    <w:rsid w:val="005F3961"/>
    <w:rsid w:val="006027A6"/>
    <w:rsid w:val="0060670F"/>
    <w:rsid w:val="006204B1"/>
    <w:rsid w:val="00621B3A"/>
    <w:rsid w:val="00624314"/>
    <w:rsid w:val="006318C1"/>
    <w:rsid w:val="00633668"/>
    <w:rsid w:val="00633E74"/>
    <w:rsid w:val="00641B29"/>
    <w:rsid w:val="00656261"/>
    <w:rsid w:val="0066303B"/>
    <w:rsid w:val="006647C0"/>
    <w:rsid w:val="00665E1A"/>
    <w:rsid w:val="00667BF5"/>
    <w:rsid w:val="0067100A"/>
    <w:rsid w:val="00672D80"/>
    <w:rsid w:val="00674DA9"/>
    <w:rsid w:val="00675505"/>
    <w:rsid w:val="00675D73"/>
    <w:rsid w:val="00690B62"/>
    <w:rsid w:val="00694BD5"/>
    <w:rsid w:val="00695564"/>
    <w:rsid w:val="0069674D"/>
    <w:rsid w:val="0069687F"/>
    <w:rsid w:val="006A032B"/>
    <w:rsid w:val="006A4B83"/>
    <w:rsid w:val="006A55EE"/>
    <w:rsid w:val="006C4ED2"/>
    <w:rsid w:val="006D2115"/>
    <w:rsid w:val="006E28B2"/>
    <w:rsid w:val="006E4996"/>
    <w:rsid w:val="006E7732"/>
    <w:rsid w:val="006F4772"/>
    <w:rsid w:val="006F4EA7"/>
    <w:rsid w:val="006F65B6"/>
    <w:rsid w:val="006F6912"/>
    <w:rsid w:val="00706F47"/>
    <w:rsid w:val="00707369"/>
    <w:rsid w:val="0071030E"/>
    <w:rsid w:val="00710E4F"/>
    <w:rsid w:val="007165FA"/>
    <w:rsid w:val="00717B5E"/>
    <w:rsid w:val="00724C26"/>
    <w:rsid w:val="0073770D"/>
    <w:rsid w:val="00742351"/>
    <w:rsid w:val="0074455D"/>
    <w:rsid w:val="00744FDA"/>
    <w:rsid w:val="00746890"/>
    <w:rsid w:val="00751C44"/>
    <w:rsid w:val="00752013"/>
    <w:rsid w:val="0075367A"/>
    <w:rsid w:val="007536F4"/>
    <w:rsid w:val="00761D86"/>
    <w:rsid w:val="00762708"/>
    <w:rsid w:val="00763160"/>
    <w:rsid w:val="00763561"/>
    <w:rsid w:val="0076411B"/>
    <w:rsid w:val="0077286F"/>
    <w:rsid w:val="007A48AC"/>
    <w:rsid w:val="007B1724"/>
    <w:rsid w:val="007B55DD"/>
    <w:rsid w:val="007B781B"/>
    <w:rsid w:val="007C07C5"/>
    <w:rsid w:val="007C0ABC"/>
    <w:rsid w:val="007C4163"/>
    <w:rsid w:val="007C44AB"/>
    <w:rsid w:val="007C4B6C"/>
    <w:rsid w:val="007C690B"/>
    <w:rsid w:val="007D7C7F"/>
    <w:rsid w:val="007E07DF"/>
    <w:rsid w:val="007E14EC"/>
    <w:rsid w:val="007E22F2"/>
    <w:rsid w:val="007E70A9"/>
    <w:rsid w:val="007E79AF"/>
    <w:rsid w:val="007F18E4"/>
    <w:rsid w:val="007F1DD8"/>
    <w:rsid w:val="007F1EEF"/>
    <w:rsid w:val="007F3045"/>
    <w:rsid w:val="007F6823"/>
    <w:rsid w:val="007F762C"/>
    <w:rsid w:val="007F7EAD"/>
    <w:rsid w:val="00805CD3"/>
    <w:rsid w:val="00805E71"/>
    <w:rsid w:val="0081282C"/>
    <w:rsid w:val="00817292"/>
    <w:rsid w:val="008206CE"/>
    <w:rsid w:val="00827AB9"/>
    <w:rsid w:val="00835596"/>
    <w:rsid w:val="008362BA"/>
    <w:rsid w:val="00840764"/>
    <w:rsid w:val="00840D82"/>
    <w:rsid w:val="008451D0"/>
    <w:rsid w:val="00855CD9"/>
    <w:rsid w:val="00855F6B"/>
    <w:rsid w:val="00857AAF"/>
    <w:rsid w:val="008664D3"/>
    <w:rsid w:val="0087329F"/>
    <w:rsid w:val="00877B57"/>
    <w:rsid w:val="00883C5F"/>
    <w:rsid w:val="00884119"/>
    <w:rsid w:val="008851A4"/>
    <w:rsid w:val="008918D7"/>
    <w:rsid w:val="008944C1"/>
    <w:rsid w:val="00895381"/>
    <w:rsid w:val="008A1B92"/>
    <w:rsid w:val="008A272B"/>
    <w:rsid w:val="008A4595"/>
    <w:rsid w:val="008B0E85"/>
    <w:rsid w:val="008B39AB"/>
    <w:rsid w:val="008B5EED"/>
    <w:rsid w:val="008B6B0F"/>
    <w:rsid w:val="008C1452"/>
    <w:rsid w:val="008C16B1"/>
    <w:rsid w:val="008C2BC3"/>
    <w:rsid w:val="008C47CB"/>
    <w:rsid w:val="008C5F52"/>
    <w:rsid w:val="008C68C0"/>
    <w:rsid w:val="008C7D4A"/>
    <w:rsid w:val="008D1598"/>
    <w:rsid w:val="008D1F7B"/>
    <w:rsid w:val="008D2310"/>
    <w:rsid w:val="008D27CF"/>
    <w:rsid w:val="008D423D"/>
    <w:rsid w:val="008D6289"/>
    <w:rsid w:val="008E4EB5"/>
    <w:rsid w:val="008E7B0B"/>
    <w:rsid w:val="008E7DA7"/>
    <w:rsid w:val="008F1D42"/>
    <w:rsid w:val="008F3324"/>
    <w:rsid w:val="008F468D"/>
    <w:rsid w:val="008F4DA1"/>
    <w:rsid w:val="008F5C22"/>
    <w:rsid w:val="008F5F9A"/>
    <w:rsid w:val="00901D2C"/>
    <w:rsid w:val="009020E0"/>
    <w:rsid w:val="0090285B"/>
    <w:rsid w:val="00903123"/>
    <w:rsid w:val="00903D54"/>
    <w:rsid w:val="00903F8E"/>
    <w:rsid w:val="009047DB"/>
    <w:rsid w:val="00904DBB"/>
    <w:rsid w:val="00905583"/>
    <w:rsid w:val="0090666B"/>
    <w:rsid w:val="00913E87"/>
    <w:rsid w:val="0091412D"/>
    <w:rsid w:val="00924813"/>
    <w:rsid w:val="009271F1"/>
    <w:rsid w:val="009302A7"/>
    <w:rsid w:val="00946118"/>
    <w:rsid w:val="00950124"/>
    <w:rsid w:val="009527A3"/>
    <w:rsid w:val="009537C6"/>
    <w:rsid w:val="009556CB"/>
    <w:rsid w:val="00956D25"/>
    <w:rsid w:val="00964C7B"/>
    <w:rsid w:val="009652DA"/>
    <w:rsid w:val="00970AFB"/>
    <w:rsid w:val="009724F2"/>
    <w:rsid w:val="0097298C"/>
    <w:rsid w:val="00977A30"/>
    <w:rsid w:val="009811BE"/>
    <w:rsid w:val="00982598"/>
    <w:rsid w:val="0098438C"/>
    <w:rsid w:val="009864E2"/>
    <w:rsid w:val="00987D2B"/>
    <w:rsid w:val="0099254D"/>
    <w:rsid w:val="009951EF"/>
    <w:rsid w:val="00997FE0"/>
    <w:rsid w:val="009A36E1"/>
    <w:rsid w:val="009B00F9"/>
    <w:rsid w:val="009B082C"/>
    <w:rsid w:val="009B2211"/>
    <w:rsid w:val="009B22E1"/>
    <w:rsid w:val="009B23D5"/>
    <w:rsid w:val="009B241B"/>
    <w:rsid w:val="009C0BAC"/>
    <w:rsid w:val="009C1963"/>
    <w:rsid w:val="009C1B59"/>
    <w:rsid w:val="009C4244"/>
    <w:rsid w:val="009C64D0"/>
    <w:rsid w:val="009D2A3B"/>
    <w:rsid w:val="009D3BC7"/>
    <w:rsid w:val="009D4095"/>
    <w:rsid w:val="009D44E3"/>
    <w:rsid w:val="009D6016"/>
    <w:rsid w:val="009D79E1"/>
    <w:rsid w:val="009E5295"/>
    <w:rsid w:val="009E7807"/>
    <w:rsid w:val="00A029A4"/>
    <w:rsid w:val="00A02AE3"/>
    <w:rsid w:val="00A035EB"/>
    <w:rsid w:val="00A0503F"/>
    <w:rsid w:val="00A06320"/>
    <w:rsid w:val="00A0736B"/>
    <w:rsid w:val="00A07889"/>
    <w:rsid w:val="00A07AF2"/>
    <w:rsid w:val="00A13106"/>
    <w:rsid w:val="00A17376"/>
    <w:rsid w:val="00A20C90"/>
    <w:rsid w:val="00A22D20"/>
    <w:rsid w:val="00A241E7"/>
    <w:rsid w:val="00A24ED3"/>
    <w:rsid w:val="00A30706"/>
    <w:rsid w:val="00A30AAF"/>
    <w:rsid w:val="00A33FFD"/>
    <w:rsid w:val="00A3617D"/>
    <w:rsid w:val="00A3755E"/>
    <w:rsid w:val="00A44E60"/>
    <w:rsid w:val="00A450EE"/>
    <w:rsid w:val="00A5354F"/>
    <w:rsid w:val="00A54A4F"/>
    <w:rsid w:val="00A61B61"/>
    <w:rsid w:val="00A62627"/>
    <w:rsid w:val="00A73789"/>
    <w:rsid w:val="00A76394"/>
    <w:rsid w:val="00A80FF9"/>
    <w:rsid w:val="00A844FA"/>
    <w:rsid w:val="00A863ED"/>
    <w:rsid w:val="00A91E77"/>
    <w:rsid w:val="00AA1A30"/>
    <w:rsid w:val="00AA3BE0"/>
    <w:rsid w:val="00AA5D9F"/>
    <w:rsid w:val="00AB0057"/>
    <w:rsid w:val="00AB2301"/>
    <w:rsid w:val="00AB3686"/>
    <w:rsid w:val="00AB37BF"/>
    <w:rsid w:val="00AC1953"/>
    <w:rsid w:val="00AC4982"/>
    <w:rsid w:val="00AD0842"/>
    <w:rsid w:val="00AD35C4"/>
    <w:rsid w:val="00AD48CA"/>
    <w:rsid w:val="00AD5F15"/>
    <w:rsid w:val="00AD70DA"/>
    <w:rsid w:val="00AE08FA"/>
    <w:rsid w:val="00AE0B8B"/>
    <w:rsid w:val="00AE49E5"/>
    <w:rsid w:val="00AE641F"/>
    <w:rsid w:val="00AF118F"/>
    <w:rsid w:val="00AF1D97"/>
    <w:rsid w:val="00AF270E"/>
    <w:rsid w:val="00B00566"/>
    <w:rsid w:val="00B0117C"/>
    <w:rsid w:val="00B1368F"/>
    <w:rsid w:val="00B20248"/>
    <w:rsid w:val="00B22AA3"/>
    <w:rsid w:val="00B231C1"/>
    <w:rsid w:val="00B24892"/>
    <w:rsid w:val="00B24C51"/>
    <w:rsid w:val="00B26221"/>
    <w:rsid w:val="00B26D2D"/>
    <w:rsid w:val="00B2710C"/>
    <w:rsid w:val="00B309EE"/>
    <w:rsid w:val="00B326AF"/>
    <w:rsid w:val="00B414F7"/>
    <w:rsid w:val="00B4351F"/>
    <w:rsid w:val="00B44293"/>
    <w:rsid w:val="00B50D8B"/>
    <w:rsid w:val="00B513C2"/>
    <w:rsid w:val="00B527DF"/>
    <w:rsid w:val="00B605CE"/>
    <w:rsid w:val="00B65C36"/>
    <w:rsid w:val="00B72BE7"/>
    <w:rsid w:val="00B73DD4"/>
    <w:rsid w:val="00B82D29"/>
    <w:rsid w:val="00B85379"/>
    <w:rsid w:val="00B87340"/>
    <w:rsid w:val="00B95A64"/>
    <w:rsid w:val="00BB0749"/>
    <w:rsid w:val="00BB0D98"/>
    <w:rsid w:val="00BB1741"/>
    <w:rsid w:val="00BB2C86"/>
    <w:rsid w:val="00BB6713"/>
    <w:rsid w:val="00BC4999"/>
    <w:rsid w:val="00BC666A"/>
    <w:rsid w:val="00BD2A7F"/>
    <w:rsid w:val="00BD2BF7"/>
    <w:rsid w:val="00BD3781"/>
    <w:rsid w:val="00BD4C5A"/>
    <w:rsid w:val="00BD5ECE"/>
    <w:rsid w:val="00BE4C18"/>
    <w:rsid w:val="00BE5C1B"/>
    <w:rsid w:val="00BF40F7"/>
    <w:rsid w:val="00BF4DC9"/>
    <w:rsid w:val="00BF55E5"/>
    <w:rsid w:val="00BF58ED"/>
    <w:rsid w:val="00C05FC1"/>
    <w:rsid w:val="00C060E2"/>
    <w:rsid w:val="00C1368B"/>
    <w:rsid w:val="00C236A4"/>
    <w:rsid w:val="00C24F03"/>
    <w:rsid w:val="00C309BE"/>
    <w:rsid w:val="00C30D9B"/>
    <w:rsid w:val="00C3471C"/>
    <w:rsid w:val="00C34BBA"/>
    <w:rsid w:val="00C3512E"/>
    <w:rsid w:val="00C363D5"/>
    <w:rsid w:val="00C37992"/>
    <w:rsid w:val="00C41825"/>
    <w:rsid w:val="00C43ABB"/>
    <w:rsid w:val="00C5082B"/>
    <w:rsid w:val="00C521CA"/>
    <w:rsid w:val="00C57414"/>
    <w:rsid w:val="00C61CB9"/>
    <w:rsid w:val="00C64518"/>
    <w:rsid w:val="00C647B6"/>
    <w:rsid w:val="00C66E72"/>
    <w:rsid w:val="00C74EF3"/>
    <w:rsid w:val="00C75593"/>
    <w:rsid w:val="00C77F91"/>
    <w:rsid w:val="00C814B5"/>
    <w:rsid w:val="00C81D59"/>
    <w:rsid w:val="00C910C3"/>
    <w:rsid w:val="00C97BF1"/>
    <w:rsid w:val="00CA1B06"/>
    <w:rsid w:val="00CA3AED"/>
    <w:rsid w:val="00CA3BC8"/>
    <w:rsid w:val="00CA3F58"/>
    <w:rsid w:val="00CA5040"/>
    <w:rsid w:val="00CA57E4"/>
    <w:rsid w:val="00CA5876"/>
    <w:rsid w:val="00CB6A1E"/>
    <w:rsid w:val="00CC338A"/>
    <w:rsid w:val="00CC740F"/>
    <w:rsid w:val="00CD166C"/>
    <w:rsid w:val="00CD3845"/>
    <w:rsid w:val="00CF3479"/>
    <w:rsid w:val="00CF3CBD"/>
    <w:rsid w:val="00CF4474"/>
    <w:rsid w:val="00CF4BAB"/>
    <w:rsid w:val="00CF678C"/>
    <w:rsid w:val="00D0124B"/>
    <w:rsid w:val="00D024C0"/>
    <w:rsid w:val="00D0597C"/>
    <w:rsid w:val="00D06FF5"/>
    <w:rsid w:val="00D11A0A"/>
    <w:rsid w:val="00D12652"/>
    <w:rsid w:val="00D26AD7"/>
    <w:rsid w:val="00D302E6"/>
    <w:rsid w:val="00D312C1"/>
    <w:rsid w:val="00D32F02"/>
    <w:rsid w:val="00D3652D"/>
    <w:rsid w:val="00D369D1"/>
    <w:rsid w:val="00D36CF8"/>
    <w:rsid w:val="00D41A70"/>
    <w:rsid w:val="00D43BC7"/>
    <w:rsid w:val="00D4556C"/>
    <w:rsid w:val="00D5014F"/>
    <w:rsid w:val="00D51DCC"/>
    <w:rsid w:val="00D5324F"/>
    <w:rsid w:val="00D546B9"/>
    <w:rsid w:val="00D55E35"/>
    <w:rsid w:val="00D56AC6"/>
    <w:rsid w:val="00D57A8C"/>
    <w:rsid w:val="00D64336"/>
    <w:rsid w:val="00D6442E"/>
    <w:rsid w:val="00D65D69"/>
    <w:rsid w:val="00D7165A"/>
    <w:rsid w:val="00D71B75"/>
    <w:rsid w:val="00D747D0"/>
    <w:rsid w:val="00D76078"/>
    <w:rsid w:val="00D77483"/>
    <w:rsid w:val="00D80AF7"/>
    <w:rsid w:val="00D8446D"/>
    <w:rsid w:val="00D84FC7"/>
    <w:rsid w:val="00D94051"/>
    <w:rsid w:val="00D944F4"/>
    <w:rsid w:val="00D95649"/>
    <w:rsid w:val="00DA0925"/>
    <w:rsid w:val="00DA5D98"/>
    <w:rsid w:val="00DA617D"/>
    <w:rsid w:val="00DA70BB"/>
    <w:rsid w:val="00DA7292"/>
    <w:rsid w:val="00DB00B9"/>
    <w:rsid w:val="00DB17CE"/>
    <w:rsid w:val="00DB5540"/>
    <w:rsid w:val="00DC1412"/>
    <w:rsid w:val="00DC3224"/>
    <w:rsid w:val="00DC35B0"/>
    <w:rsid w:val="00DC41D7"/>
    <w:rsid w:val="00DC4561"/>
    <w:rsid w:val="00DC52F3"/>
    <w:rsid w:val="00DC79AF"/>
    <w:rsid w:val="00DD5218"/>
    <w:rsid w:val="00DD6A00"/>
    <w:rsid w:val="00DD6E7A"/>
    <w:rsid w:val="00DE22E3"/>
    <w:rsid w:val="00DE4DA3"/>
    <w:rsid w:val="00DF1733"/>
    <w:rsid w:val="00DF2549"/>
    <w:rsid w:val="00DF7C58"/>
    <w:rsid w:val="00E03171"/>
    <w:rsid w:val="00E074AB"/>
    <w:rsid w:val="00E118E1"/>
    <w:rsid w:val="00E13570"/>
    <w:rsid w:val="00E13849"/>
    <w:rsid w:val="00E13DFB"/>
    <w:rsid w:val="00E17C25"/>
    <w:rsid w:val="00E21C16"/>
    <w:rsid w:val="00E234E0"/>
    <w:rsid w:val="00E27EF1"/>
    <w:rsid w:val="00E310AE"/>
    <w:rsid w:val="00E35721"/>
    <w:rsid w:val="00E367B6"/>
    <w:rsid w:val="00E40E72"/>
    <w:rsid w:val="00E42ED7"/>
    <w:rsid w:val="00E44119"/>
    <w:rsid w:val="00E46595"/>
    <w:rsid w:val="00E46C91"/>
    <w:rsid w:val="00E50603"/>
    <w:rsid w:val="00E542DD"/>
    <w:rsid w:val="00E61EA3"/>
    <w:rsid w:val="00E631B6"/>
    <w:rsid w:val="00E6355D"/>
    <w:rsid w:val="00E65964"/>
    <w:rsid w:val="00E67672"/>
    <w:rsid w:val="00E676CC"/>
    <w:rsid w:val="00E70FF2"/>
    <w:rsid w:val="00E72382"/>
    <w:rsid w:val="00E75EC8"/>
    <w:rsid w:val="00E81B4D"/>
    <w:rsid w:val="00E85FB6"/>
    <w:rsid w:val="00E86E3F"/>
    <w:rsid w:val="00E909B8"/>
    <w:rsid w:val="00E90EEA"/>
    <w:rsid w:val="00E90F55"/>
    <w:rsid w:val="00EA002B"/>
    <w:rsid w:val="00EA6E0A"/>
    <w:rsid w:val="00EA6F0A"/>
    <w:rsid w:val="00EB033F"/>
    <w:rsid w:val="00EB4C67"/>
    <w:rsid w:val="00EB6261"/>
    <w:rsid w:val="00ED04BC"/>
    <w:rsid w:val="00ED10E3"/>
    <w:rsid w:val="00ED32F9"/>
    <w:rsid w:val="00ED3E3A"/>
    <w:rsid w:val="00ED629C"/>
    <w:rsid w:val="00ED72AF"/>
    <w:rsid w:val="00EE50E2"/>
    <w:rsid w:val="00EF10A5"/>
    <w:rsid w:val="00EF1DF3"/>
    <w:rsid w:val="00EF4224"/>
    <w:rsid w:val="00EF5C57"/>
    <w:rsid w:val="00EF7255"/>
    <w:rsid w:val="00F035FF"/>
    <w:rsid w:val="00F03F0D"/>
    <w:rsid w:val="00F04511"/>
    <w:rsid w:val="00F0690D"/>
    <w:rsid w:val="00F21DF8"/>
    <w:rsid w:val="00F22522"/>
    <w:rsid w:val="00F2283A"/>
    <w:rsid w:val="00F2353B"/>
    <w:rsid w:val="00F23ED8"/>
    <w:rsid w:val="00F306A9"/>
    <w:rsid w:val="00F330B3"/>
    <w:rsid w:val="00F33D09"/>
    <w:rsid w:val="00F43A4A"/>
    <w:rsid w:val="00F4574C"/>
    <w:rsid w:val="00F464A1"/>
    <w:rsid w:val="00F46E37"/>
    <w:rsid w:val="00F502F1"/>
    <w:rsid w:val="00F572DD"/>
    <w:rsid w:val="00F6741F"/>
    <w:rsid w:val="00F73824"/>
    <w:rsid w:val="00F75097"/>
    <w:rsid w:val="00F76E35"/>
    <w:rsid w:val="00F77E25"/>
    <w:rsid w:val="00F91DA0"/>
    <w:rsid w:val="00FA654B"/>
    <w:rsid w:val="00FA6C2A"/>
    <w:rsid w:val="00FA7E30"/>
    <w:rsid w:val="00FB7AAE"/>
    <w:rsid w:val="00FC103D"/>
    <w:rsid w:val="00FC173E"/>
    <w:rsid w:val="00FD2A8E"/>
    <w:rsid w:val="00FD69D8"/>
    <w:rsid w:val="00FE0715"/>
    <w:rsid w:val="00FE0B1A"/>
    <w:rsid w:val="00FE0BDB"/>
    <w:rsid w:val="00FE237B"/>
    <w:rsid w:val="00FE342B"/>
    <w:rsid w:val="00FE66A9"/>
    <w:rsid w:val="00FE73C3"/>
    <w:rsid w:val="00FF287F"/>
    <w:rsid w:val="00FF2FB4"/>
    <w:rsid w:val="00FF3631"/>
    <w:rsid w:val="00FF3EF5"/>
    <w:rsid w:val="00FF56E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85FB6"/>
    <w:rPr>
      <w:rFonts w:eastAsia="Times New Roman" w:cs="Times New Roman"/>
      <w:noProof/>
      <w:sz w:val="28"/>
      <w:szCs w:val="28"/>
      <w:lang w:val="vi-VN"/>
    </w:rPr>
  </w:style>
  <w:style w:type="paragraph" w:styleId="Footer">
    <w:name w:val="footer"/>
    <w:basedOn w:val="Normal"/>
    <w:link w:val="FooterChar"/>
    <w:uiPriority w:val="99"/>
    <w:unhideWhenUsed/>
    <w:rsid w:val="00E85FB6"/>
    <w:pPr>
      <w:tabs>
        <w:tab w:val="center" w:pos="4320"/>
        <w:tab w:val="right" w:pos="8640"/>
      </w:tabs>
      <w:spacing w:after="0" w:line="240" w:lineRule="auto"/>
    </w:pPr>
    <w:rPr>
      <w:rFonts w:eastAsia="Times New Roman" w:cs="Times New Roman"/>
      <w:noProof/>
      <w:sz w:val="28"/>
      <w:szCs w:val="28"/>
      <w:lang w:val="vi-VN"/>
    </w:rPr>
  </w:style>
  <w:style w:type="paragraph" w:styleId="ListParagraph">
    <w:name w:val="List Paragraph"/>
    <w:basedOn w:val="Normal"/>
    <w:uiPriority w:val="34"/>
    <w:qFormat/>
    <w:rsid w:val="00E85FB6"/>
    <w:pPr>
      <w:ind w:left="720"/>
      <w:contextualSpacing/>
    </w:pPr>
  </w:style>
  <w:style w:type="paragraph" w:styleId="Header">
    <w:name w:val="header"/>
    <w:basedOn w:val="Normal"/>
    <w:link w:val="HeaderChar"/>
    <w:uiPriority w:val="99"/>
    <w:unhideWhenUsed/>
    <w:rsid w:val="00190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8A"/>
  </w:style>
  <w:style w:type="paragraph" w:styleId="BalloonText">
    <w:name w:val="Balloon Text"/>
    <w:basedOn w:val="Normal"/>
    <w:link w:val="BalloonTextChar"/>
    <w:uiPriority w:val="99"/>
    <w:semiHidden/>
    <w:unhideWhenUsed/>
    <w:rsid w:val="00884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33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2460-2B42-4CDF-A9F1-A5256111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4724</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LANH</dc:creator>
  <cp:lastModifiedBy>NAMTRANG</cp:lastModifiedBy>
  <cp:revision>2</cp:revision>
  <cp:lastPrinted>2022-02-10T02:52:00Z</cp:lastPrinted>
  <dcterms:created xsi:type="dcterms:W3CDTF">2022-02-15T08:24:00Z</dcterms:created>
  <dcterms:modified xsi:type="dcterms:W3CDTF">2022-02-15T08:24:00Z</dcterms:modified>
</cp:coreProperties>
</file>