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E1" w:rsidRDefault="006E4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Xã </w:t>
      </w:r>
      <w:r w:rsidR="00FA54E1">
        <w:rPr>
          <w:b/>
          <w:sz w:val="28"/>
          <w:szCs w:val="28"/>
        </w:rPr>
        <w:t xml:space="preserve">Hòa Hiệp: </w:t>
      </w:r>
      <w:r w:rsidR="0087487C">
        <w:rPr>
          <w:b/>
          <w:sz w:val="28"/>
          <w:szCs w:val="28"/>
        </w:rPr>
        <w:t>Hỗ trợ</w:t>
      </w:r>
      <w:r w:rsidR="00FA5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đột xuất cho </w:t>
      </w:r>
      <w:r w:rsidR="00FA54E1">
        <w:rPr>
          <w:b/>
          <w:sz w:val="28"/>
          <w:szCs w:val="28"/>
        </w:rPr>
        <w:t>hộ khó khăn</w:t>
      </w:r>
    </w:p>
    <w:p w:rsidR="00FA54E1" w:rsidRDefault="00FA54E1">
      <w:pPr>
        <w:jc w:val="both"/>
        <w:rPr>
          <w:sz w:val="28"/>
          <w:szCs w:val="28"/>
        </w:rPr>
      </w:pPr>
    </w:p>
    <w:p w:rsidR="00217B1B" w:rsidRDefault="0087487C" w:rsidP="0087487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45558C">
        <w:rPr>
          <w:sz w:val="28"/>
          <w:szCs w:val="28"/>
        </w:rPr>
        <w:t>2</w:t>
      </w:r>
      <w:r w:rsidR="00D6658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66584">
        <w:rPr>
          <w:sz w:val="28"/>
          <w:szCs w:val="28"/>
        </w:rPr>
        <w:t>10</w:t>
      </w:r>
      <w:r w:rsidR="0045558C">
        <w:rPr>
          <w:sz w:val="28"/>
          <w:szCs w:val="28"/>
        </w:rPr>
        <w:t xml:space="preserve">, </w:t>
      </w:r>
      <w:r w:rsidR="004730A0">
        <w:rPr>
          <w:sz w:val="28"/>
          <w:szCs w:val="28"/>
        </w:rPr>
        <w:t xml:space="preserve">Mặt trận Tổ quốc Việt Nam xã Hòa Hiệp, huyện Tân Biên cùng </w:t>
      </w:r>
      <w:r w:rsidR="0045558C">
        <w:rPr>
          <w:sz w:val="28"/>
          <w:szCs w:val="28"/>
        </w:rPr>
        <w:t xml:space="preserve">Ban công tác Mặt trận ấp Hòa </w:t>
      </w:r>
      <w:r w:rsidR="00D66584">
        <w:rPr>
          <w:sz w:val="28"/>
          <w:szCs w:val="28"/>
        </w:rPr>
        <w:t>Bình</w:t>
      </w:r>
      <w:r w:rsidR="0045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đã đến thăm hỏi, động viên và </w:t>
      </w:r>
      <w:r w:rsidR="0045558C">
        <w:rPr>
          <w:sz w:val="28"/>
          <w:szCs w:val="28"/>
        </w:rPr>
        <w:t xml:space="preserve">trao tặng </w:t>
      </w:r>
      <w:r w:rsidR="005F39D4">
        <w:rPr>
          <w:sz w:val="28"/>
          <w:szCs w:val="28"/>
        </w:rPr>
        <w:t>số tiền 2.800.000 đ</w:t>
      </w:r>
      <w:r>
        <w:rPr>
          <w:sz w:val="28"/>
          <w:szCs w:val="28"/>
        </w:rPr>
        <w:t>ồng</w:t>
      </w:r>
      <w:r w:rsidR="005F39D4">
        <w:rPr>
          <w:sz w:val="28"/>
          <w:szCs w:val="28"/>
        </w:rPr>
        <w:t xml:space="preserve"> cho </w:t>
      </w:r>
      <w:r w:rsidR="00CD4028">
        <w:rPr>
          <w:sz w:val="28"/>
          <w:szCs w:val="28"/>
        </w:rPr>
        <w:t>bà Phạm Kim Loan, sinh năm 1974, cư ấp Hòa Bình, xã Hòa Hiệp</w:t>
      </w:r>
      <w:r>
        <w:rPr>
          <w:sz w:val="28"/>
          <w:szCs w:val="28"/>
        </w:rPr>
        <w:t>. Số tiền trên</w:t>
      </w:r>
      <w:r w:rsidR="00CD4028">
        <w:rPr>
          <w:sz w:val="28"/>
          <w:szCs w:val="28"/>
        </w:rPr>
        <w:t xml:space="preserve"> </w:t>
      </w:r>
      <w:r w:rsidR="0045558C"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ấp vận động </w:t>
      </w:r>
      <w:r w:rsidR="0045558C">
        <w:rPr>
          <w:sz w:val="28"/>
          <w:szCs w:val="28"/>
        </w:rPr>
        <w:t xml:space="preserve">gia đình bà </w:t>
      </w:r>
      <w:r w:rsidR="00CD4028">
        <w:rPr>
          <w:sz w:val="28"/>
          <w:szCs w:val="28"/>
        </w:rPr>
        <w:t>Thảo</w:t>
      </w:r>
      <w:r w:rsidR="00DA5922">
        <w:rPr>
          <w:sz w:val="28"/>
          <w:szCs w:val="28"/>
        </w:rPr>
        <w:t xml:space="preserve">, </w:t>
      </w:r>
      <w:r w:rsidR="00ED36A9">
        <w:rPr>
          <w:sz w:val="28"/>
          <w:szCs w:val="28"/>
        </w:rPr>
        <w:t>ngụ thành phố Tây Ninh</w:t>
      </w:r>
      <w:r w:rsidR="00DA5922">
        <w:rPr>
          <w:sz w:val="28"/>
          <w:szCs w:val="28"/>
        </w:rPr>
        <w:t xml:space="preserve"> </w:t>
      </w:r>
      <w:r>
        <w:rPr>
          <w:sz w:val="28"/>
          <w:szCs w:val="28"/>
        </w:rPr>
        <w:t>hỗ trợ.</w:t>
      </w:r>
      <w:r>
        <w:rPr>
          <w:sz w:val="28"/>
          <w:szCs w:val="28"/>
        </w:rPr>
        <w:tab/>
      </w:r>
    </w:p>
    <w:p w:rsidR="00587F73" w:rsidRDefault="0072632D" w:rsidP="0087487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Được biết, </w:t>
      </w:r>
      <w:r w:rsidR="00217B1B">
        <w:rPr>
          <w:sz w:val="28"/>
          <w:szCs w:val="28"/>
        </w:rPr>
        <w:t xml:space="preserve">bà Loan có </w:t>
      </w:r>
      <w:r w:rsidR="004C6C21">
        <w:rPr>
          <w:sz w:val="28"/>
          <w:szCs w:val="28"/>
        </w:rPr>
        <w:t xml:space="preserve">hoàn cảnh </w:t>
      </w:r>
      <w:r w:rsidR="0087487C">
        <w:rPr>
          <w:sz w:val="28"/>
          <w:szCs w:val="28"/>
        </w:rPr>
        <w:t xml:space="preserve">rất </w:t>
      </w:r>
      <w:r w:rsidR="004C6C21">
        <w:rPr>
          <w:sz w:val="28"/>
          <w:szCs w:val="28"/>
        </w:rPr>
        <w:t xml:space="preserve">khó khăn, </w:t>
      </w:r>
      <w:r w:rsidR="006E4ABA">
        <w:rPr>
          <w:sz w:val="28"/>
          <w:szCs w:val="28"/>
        </w:rPr>
        <w:t xml:space="preserve">bản thân bị tâm thần nhẹ, </w:t>
      </w:r>
      <w:r w:rsidR="00217B1B">
        <w:rPr>
          <w:sz w:val="28"/>
          <w:szCs w:val="28"/>
        </w:rPr>
        <w:t xml:space="preserve">chồng bà </w:t>
      </w:r>
      <w:r w:rsidR="006E4ABA">
        <w:rPr>
          <w:sz w:val="28"/>
          <w:szCs w:val="28"/>
        </w:rPr>
        <w:t xml:space="preserve">là </w:t>
      </w:r>
      <w:r w:rsidR="0087487C">
        <w:rPr>
          <w:sz w:val="28"/>
          <w:szCs w:val="28"/>
        </w:rPr>
        <w:t xml:space="preserve">lao động chính của gia đình nhưng </w:t>
      </w:r>
      <w:r w:rsidR="006E4ABA">
        <w:rPr>
          <w:sz w:val="28"/>
          <w:szCs w:val="28"/>
        </w:rPr>
        <w:t xml:space="preserve">bị </w:t>
      </w:r>
      <w:r w:rsidR="0087487C">
        <w:rPr>
          <w:sz w:val="28"/>
          <w:szCs w:val="28"/>
        </w:rPr>
        <w:t>câm, điếc, vừa mới mất do</w:t>
      </w:r>
      <w:r w:rsidR="00217B1B">
        <w:rPr>
          <w:sz w:val="28"/>
          <w:szCs w:val="28"/>
        </w:rPr>
        <w:t xml:space="preserve"> t</w:t>
      </w:r>
      <w:r w:rsidR="0087487C">
        <w:rPr>
          <w:sz w:val="28"/>
          <w:szCs w:val="28"/>
        </w:rPr>
        <w:t>a</w:t>
      </w:r>
      <w:r w:rsidR="00217B1B">
        <w:rPr>
          <w:sz w:val="28"/>
          <w:szCs w:val="28"/>
        </w:rPr>
        <w:t>i nạn giao thông</w:t>
      </w:r>
      <w:r w:rsidR="00F1045F">
        <w:rPr>
          <w:sz w:val="28"/>
          <w:szCs w:val="28"/>
        </w:rPr>
        <w:t>. Hiện nay</w:t>
      </w:r>
      <w:r w:rsidR="0087487C">
        <w:rPr>
          <w:sz w:val="28"/>
          <w:szCs w:val="28"/>
        </w:rPr>
        <w:t>,</w:t>
      </w:r>
      <w:r w:rsidR="00F1045F">
        <w:rPr>
          <w:sz w:val="28"/>
          <w:szCs w:val="28"/>
        </w:rPr>
        <w:t xml:space="preserve"> bà Loan và đứa con </w:t>
      </w:r>
      <w:r w:rsidR="004C6C21">
        <w:rPr>
          <w:sz w:val="28"/>
          <w:szCs w:val="28"/>
        </w:rPr>
        <w:t xml:space="preserve">trai </w:t>
      </w:r>
      <w:r w:rsidR="00F1045F">
        <w:rPr>
          <w:sz w:val="28"/>
          <w:szCs w:val="28"/>
        </w:rPr>
        <w:t>14 tuổi đa</w:t>
      </w:r>
      <w:r w:rsidR="00DF399B">
        <w:rPr>
          <w:sz w:val="28"/>
          <w:szCs w:val="28"/>
        </w:rPr>
        <w:t xml:space="preserve">ng sống nhờ tại nhà người thân, </w:t>
      </w:r>
      <w:r w:rsidR="00647F95">
        <w:rPr>
          <w:sz w:val="28"/>
          <w:szCs w:val="28"/>
        </w:rPr>
        <w:t xml:space="preserve">cuộc sống của 2 mẹ con </w:t>
      </w:r>
      <w:r w:rsidR="00DF399B">
        <w:rPr>
          <w:sz w:val="28"/>
          <w:szCs w:val="28"/>
        </w:rPr>
        <w:t xml:space="preserve">nhờ </w:t>
      </w:r>
      <w:r w:rsidR="00647F95">
        <w:rPr>
          <w:sz w:val="28"/>
          <w:szCs w:val="28"/>
        </w:rPr>
        <w:t xml:space="preserve">vào </w:t>
      </w:r>
      <w:bookmarkStart w:id="0" w:name="_GoBack"/>
      <w:bookmarkEnd w:id="0"/>
      <w:r w:rsidR="00DF399B">
        <w:rPr>
          <w:sz w:val="28"/>
          <w:szCs w:val="28"/>
        </w:rPr>
        <w:t>sự đùm bọc của người thân và hàng xóm xung quanh.</w:t>
      </w:r>
    </w:p>
    <w:p w:rsidR="00587F73" w:rsidRPr="0087487C" w:rsidRDefault="0087487C" w:rsidP="0087487C">
      <w:pPr>
        <w:ind w:firstLine="720"/>
        <w:jc w:val="right"/>
        <w:rPr>
          <w:b/>
          <w:sz w:val="28"/>
          <w:szCs w:val="28"/>
        </w:rPr>
      </w:pPr>
      <w:r w:rsidRPr="0087487C">
        <w:rPr>
          <w:b/>
          <w:sz w:val="28"/>
          <w:szCs w:val="28"/>
        </w:rPr>
        <w:t xml:space="preserve">Huỳnh Minh Tiến – MTTQVN </w:t>
      </w:r>
      <w:r w:rsidR="0045558C" w:rsidRPr="0087487C">
        <w:rPr>
          <w:b/>
          <w:sz w:val="28"/>
          <w:szCs w:val="28"/>
        </w:rPr>
        <w:t>xã Hòa Hiệp</w:t>
      </w:r>
    </w:p>
    <w:p w:rsidR="00587F73" w:rsidRDefault="00587F73">
      <w:pPr>
        <w:rPr>
          <w:sz w:val="28"/>
          <w:szCs w:val="28"/>
        </w:rPr>
      </w:pPr>
    </w:p>
    <w:p w:rsidR="00587F73" w:rsidRDefault="0045558C">
      <w:pPr>
        <w:tabs>
          <w:tab w:val="left" w:pos="48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87F73" w:rsidSect="002535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stylePaneFormatFilter w:val="3F01"/>
  <w:defaultTabStop w:val="720"/>
  <w:characterSpacingControl w:val="doNotCompress"/>
  <w:compat/>
  <w:rsids>
    <w:rsidRoot w:val="009C79C0"/>
    <w:rsid w:val="001369CE"/>
    <w:rsid w:val="0015444E"/>
    <w:rsid w:val="001957D2"/>
    <w:rsid w:val="00217B1B"/>
    <w:rsid w:val="00253536"/>
    <w:rsid w:val="00281E9C"/>
    <w:rsid w:val="002B071E"/>
    <w:rsid w:val="003B59EA"/>
    <w:rsid w:val="003C3E29"/>
    <w:rsid w:val="0045558C"/>
    <w:rsid w:val="004730A0"/>
    <w:rsid w:val="004C6C21"/>
    <w:rsid w:val="00522475"/>
    <w:rsid w:val="00587F73"/>
    <w:rsid w:val="005F39D4"/>
    <w:rsid w:val="006149BB"/>
    <w:rsid w:val="00647F95"/>
    <w:rsid w:val="00695CC3"/>
    <w:rsid w:val="006A6FE3"/>
    <w:rsid w:val="006D287A"/>
    <w:rsid w:val="006E4ABA"/>
    <w:rsid w:val="0072632D"/>
    <w:rsid w:val="00744F74"/>
    <w:rsid w:val="008710CD"/>
    <w:rsid w:val="0087487C"/>
    <w:rsid w:val="00937584"/>
    <w:rsid w:val="00995C1B"/>
    <w:rsid w:val="009C79C0"/>
    <w:rsid w:val="009F4AEB"/>
    <w:rsid w:val="00A61344"/>
    <w:rsid w:val="00B629D8"/>
    <w:rsid w:val="00B66DAC"/>
    <w:rsid w:val="00C12AE0"/>
    <w:rsid w:val="00C63988"/>
    <w:rsid w:val="00C65D43"/>
    <w:rsid w:val="00CD4028"/>
    <w:rsid w:val="00D23BA9"/>
    <w:rsid w:val="00D477E8"/>
    <w:rsid w:val="00D66584"/>
    <w:rsid w:val="00D67DF0"/>
    <w:rsid w:val="00D73C53"/>
    <w:rsid w:val="00D94D2B"/>
    <w:rsid w:val="00DA5922"/>
    <w:rsid w:val="00DE233C"/>
    <w:rsid w:val="00DF399B"/>
    <w:rsid w:val="00E22087"/>
    <w:rsid w:val="00EA2AFB"/>
    <w:rsid w:val="00ED36A9"/>
    <w:rsid w:val="00F1045F"/>
    <w:rsid w:val="00F965EE"/>
    <w:rsid w:val="00FA54E1"/>
    <w:rsid w:val="09EA7950"/>
    <w:rsid w:val="5147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53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3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53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NAMTRANG</cp:lastModifiedBy>
  <cp:revision>6</cp:revision>
  <dcterms:created xsi:type="dcterms:W3CDTF">2020-10-20T23:52:00Z</dcterms:created>
  <dcterms:modified xsi:type="dcterms:W3CDTF">2020-10-20T23:56:00Z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