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AF" w:rsidRDefault="005C79AF" w:rsidP="00AB5F20">
      <w:pPr>
        <w:rPr>
          <w:color w:val="000000"/>
          <w:sz w:val="26"/>
          <w:szCs w:val="26"/>
        </w:rPr>
      </w:pPr>
    </w:p>
    <w:p w:rsidR="00AB5F20" w:rsidRPr="005F504D" w:rsidRDefault="00AB5F20" w:rsidP="00AB5F20">
      <w:pPr>
        <w:rPr>
          <w:b/>
          <w:color w:val="000000"/>
          <w:sz w:val="26"/>
          <w:szCs w:val="26"/>
        </w:rPr>
      </w:pPr>
      <w:r>
        <w:rPr>
          <w:color w:val="000000"/>
          <w:sz w:val="26"/>
          <w:szCs w:val="26"/>
        </w:rPr>
        <w:t xml:space="preserve"> </w:t>
      </w:r>
      <w:r w:rsidRPr="005F504D">
        <w:rPr>
          <w:color w:val="000000"/>
          <w:sz w:val="26"/>
          <w:szCs w:val="26"/>
        </w:rPr>
        <w:t xml:space="preserve">ỦY BAN MTTQ VIỆT </w:t>
      </w:r>
      <w:smartTag w:uri="urn:schemas-microsoft-com:office:smarttags" w:element="country-region">
        <w:r w:rsidRPr="005F504D">
          <w:rPr>
            <w:color w:val="000000"/>
            <w:sz w:val="26"/>
            <w:szCs w:val="26"/>
          </w:rPr>
          <w:t>NAM</w:t>
        </w:r>
      </w:smartTag>
      <w:r w:rsidRPr="005F504D">
        <w:rPr>
          <w:b/>
          <w:color w:val="000000"/>
          <w:sz w:val="26"/>
          <w:szCs w:val="26"/>
        </w:rPr>
        <w:t xml:space="preserve">      </w:t>
      </w:r>
      <w:r w:rsidR="00CB1447">
        <w:rPr>
          <w:b/>
          <w:color w:val="000000"/>
          <w:sz w:val="26"/>
          <w:szCs w:val="26"/>
        </w:rPr>
        <w:t xml:space="preserve">   </w:t>
      </w:r>
      <w:r>
        <w:rPr>
          <w:b/>
          <w:color w:val="000000"/>
          <w:sz w:val="26"/>
          <w:szCs w:val="26"/>
        </w:rPr>
        <w:t xml:space="preserve">  </w:t>
      </w:r>
      <w:r w:rsidRPr="000E1044">
        <w:rPr>
          <w:b/>
          <w:color w:val="000000"/>
          <w:sz w:val="26"/>
          <w:szCs w:val="26"/>
        </w:rPr>
        <w:t xml:space="preserve">CỘNG HÒA XÃ HỘI CHỦ NGHĨA VIỆT </w:t>
      </w:r>
      <w:smartTag w:uri="urn:schemas-microsoft-com:office:smarttags" w:element="place">
        <w:smartTag w:uri="urn:schemas-microsoft-com:office:smarttags" w:element="country-region">
          <w:r w:rsidRPr="000E1044">
            <w:rPr>
              <w:b/>
              <w:color w:val="000000"/>
              <w:sz w:val="26"/>
              <w:szCs w:val="26"/>
            </w:rPr>
            <w:t>NAM</w:t>
          </w:r>
        </w:smartTag>
      </w:smartTag>
    </w:p>
    <w:p w:rsidR="00AB5F20" w:rsidRPr="005F504D" w:rsidRDefault="00AB5F20" w:rsidP="00AB5F20">
      <w:pPr>
        <w:rPr>
          <w:color w:val="000000"/>
        </w:rPr>
      </w:pPr>
      <w:r w:rsidRPr="005F504D">
        <w:rPr>
          <w:b/>
          <w:color w:val="000000"/>
          <w:sz w:val="26"/>
          <w:szCs w:val="26"/>
        </w:rPr>
        <w:t xml:space="preserve">        </w:t>
      </w:r>
      <w:r>
        <w:rPr>
          <w:b/>
          <w:color w:val="000000"/>
          <w:sz w:val="26"/>
          <w:szCs w:val="26"/>
        </w:rPr>
        <w:t xml:space="preserve"> </w:t>
      </w:r>
      <w:r w:rsidRPr="005F504D">
        <w:rPr>
          <w:b/>
          <w:color w:val="000000"/>
          <w:sz w:val="26"/>
          <w:szCs w:val="26"/>
        </w:rPr>
        <w:t xml:space="preserve"> </w:t>
      </w:r>
      <w:r w:rsidRPr="005F504D">
        <w:rPr>
          <w:color w:val="000000"/>
          <w:sz w:val="26"/>
          <w:szCs w:val="26"/>
        </w:rPr>
        <w:t xml:space="preserve">TỈNH TÂY NINH  </w:t>
      </w:r>
      <w:r w:rsidRPr="005F504D">
        <w:rPr>
          <w:b/>
          <w:color w:val="000000"/>
          <w:sz w:val="26"/>
          <w:szCs w:val="26"/>
        </w:rPr>
        <w:t xml:space="preserve"> </w:t>
      </w:r>
      <w:r w:rsidRPr="005F504D">
        <w:rPr>
          <w:b/>
          <w:color w:val="000000"/>
        </w:rPr>
        <w:t xml:space="preserve">                  </w:t>
      </w:r>
      <w:r w:rsidRPr="005F504D">
        <w:rPr>
          <w:color w:val="000000"/>
        </w:rPr>
        <w:t xml:space="preserve">            </w:t>
      </w:r>
      <w:r>
        <w:rPr>
          <w:color w:val="000000"/>
        </w:rPr>
        <w:t xml:space="preserve">      </w:t>
      </w:r>
      <w:r w:rsidRPr="00331A06">
        <w:rPr>
          <w:b/>
          <w:color w:val="000000"/>
        </w:rPr>
        <w:t>Độc lập</w:t>
      </w:r>
      <w:r>
        <w:rPr>
          <w:b/>
          <w:color w:val="000000"/>
        </w:rPr>
        <w:t xml:space="preserve"> </w:t>
      </w:r>
      <w:r w:rsidRPr="00331A06">
        <w:rPr>
          <w:b/>
          <w:color w:val="000000"/>
        </w:rPr>
        <w:t xml:space="preserve">- Tự do - Hạnh phúc </w:t>
      </w:r>
      <w:r w:rsidRPr="000E1044">
        <w:rPr>
          <w:b/>
          <w:color w:val="000000"/>
        </w:rPr>
        <w:t xml:space="preserve">                                                               </w:t>
      </w:r>
    </w:p>
    <w:p w:rsidR="00AB5F20" w:rsidRPr="00D53231" w:rsidRDefault="003B5E86" w:rsidP="00AB5F20">
      <w:pPr>
        <w:rPr>
          <w:b/>
          <w:color w:val="000000"/>
          <w:sz w:val="26"/>
          <w:szCs w:val="26"/>
        </w:rPr>
      </w:pPr>
      <w:r w:rsidRPr="003B5E86">
        <w:rPr>
          <w:noProof/>
          <w:color w:val="000000"/>
        </w:rPr>
        <w:pict>
          <v:line id="_x0000_s1026" style="position:absolute;z-index:251657216" from="269pt,1.95pt" to="431pt,1.95pt"/>
        </w:pict>
      </w:r>
      <w:r w:rsidR="00AB5F20">
        <w:rPr>
          <w:color w:val="000000"/>
        </w:rPr>
        <w:t xml:space="preserve"> </w:t>
      </w:r>
      <w:r w:rsidR="00AB5F20" w:rsidRPr="00D53231">
        <w:rPr>
          <w:b/>
          <w:color w:val="000000"/>
          <w:sz w:val="26"/>
          <w:szCs w:val="26"/>
        </w:rPr>
        <w:t>BAN DÂN CHỦ PHÁP LUẬT</w:t>
      </w:r>
    </w:p>
    <w:p w:rsidR="00AB5F20" w:rsidRDefault="003B5E86" w:rsidP="00AB5F20">
      <w:pPr>
        <w:tabs>
          <w:tab w:val="left" w:pos="1350"/>
        </w:tabs>
        <w:rPr>
          <w:i/>
        </w:rPr>
      </w:pPr>
      <w:r>
        <w:rPr>
          <w:i/>
          <w:noProof/>
        </w:rPr>
        <w:pict>
          <v:line id="_x0000_s1027" style="position:absolute;z-index:251658240" from="9pt,2pt" to="165pt,2pt"/>
        </w:pict>
      </w:r>
      <w:r w:rsidR="00AB5F20">
        <w:rPr>
          <w:i/>
        </w:rPr>
        <w:t xml:space="preserve">                                                                  </w:t>
      </w:r>
      <w:r w:rsidR="00AB5F20" w:rsidRPr="004B0BF5">
        <w:rPr>
          <w:i/>
        </w:rPr>
        <w:t>Tây Ninh</w:t>
      </w:r>
      <w:r w:rsidR="00AF11D9">
        <w:rPr>
          <w:i/>
        </w:rPr>
        <w:t>, ngày  10  tháng 8</w:t>
      </w:r>
      <w:r w:rsidR="00AB5F20">
        <w:rPr>
          <w:i/>
        </w:rPr>
        <w:t xml:space="preserve"> năm 2018</w:t>
      </w:r>
    </w:p>
    <w:p w:rsidR="00AB5F20" w:rsidRPr="005F5DBF" w:rsidRDefault="00AB5F20" w:rsidP="00AB5F20">
      <w:pPr>
        <w:tabs>
          <w:tab w:val="left" w:pos="1350"/>
        </w:tabs>
        <w:rPr>
          <w:sz w:val="24"/>
          <w:szCs w:val="26"/>
        </w:rPr>
      </w:pPr>
    </w:p>
    <w:p w:rsidR="00AB5F20" w:rsidRPr="00B651A7" w:rsidRDefault="00AB5F20" w:rsidP="00AB5F20">
      <w:pPr>
        <w:tabs>
          <w:tab w:val="left" w:pos="1350"/>
        </w:tabs>
        <w:rPr>
          <w:sz w:val="12"/>
          <w:szCs w:val="26"/>
        </w:rPr>
      </w:pPr>
    </w:p>
    <w:p w:rsidR="00AB5F20" w:rsidRPr="00AD4175" w:rsidRDefault="00AB5F20" w:rsidP="00AB5F20">
      <w:pPr>
        <w:jc w:val="center"/>
        <w:rPr>
          <w:b/>
          <w:sz w:val="32"/>
          <w:szCs w:val="32"/>
        </w:rPr>
      </w:pPr>
      <w:r w:rsidRPr="00AD4175">
        <w:rPr>
          <w:b/>
          <w:sz w:val="32"/>
          <w:szCs w:val="32"/>
        </w:rPr>
        <w:t xml:space="preserve">BÁO CÁO </w:t>
      </w:r>
    </w:p>
    <w:p w:rsidR="00AB5F20" w:rsidRPr="00483256" w:rsidRDefault="00AB5F20" w:rsidP="00AB5F20">
      <w:pPr>
        <w:spacing w:before="40" w:after="40"/>
        <w:ind w:firstLine="741"/>
        <w:jc w:val="center"/>
        <w:rPr>
          <w:b/>
        </w:rPr>
      </w:pPr>
      <w:r w:rsidRPr="00483256">
        <w:rPr>
          <w:b/>
        </w:rPr>
        <w:t>Hoạt động Tiếp dân, giải quyết đơn thư khiếu nại, tố cáo</w:t>
      </w:r>
    </w:p>
    <w:p w:rsidR="00AB5F20" w:rsidRDefault="00AF11D9" w:rsidP="00AB5F20">
      <w:pPr>
        <w:jc w:val="center"/>
      </w:pPr>
      <w:r>
        <w:t>(Từ ngày 10/07/2018 đến 10/08</w:t>
      </w:r>
      <w:r w:rsidR="00AB5F20">
        <w:t>/2018</w:t>
      </w:r>
      <w:r w:rsidR="00AB5F20" w:rsidRPr="00FE306E">
        <w:t>)</w:t>
      </w:r>
    </w:p>
    <w:p w:rsidR="00AB5F20" w:rsidRPr="005F5DBF" w:rsidRDefault="00AB5F20" w:rsidP="00AB5F20">
      <w:pPr>
        <w:jc w:val="center"/>
        <w:rPr>
          <w:sz w:val="40"/>
        </w:rPr>
      </w:pPr>
    </w:p>
    <w:p w:rsidR="00AB5F20" w:rsidRDefault="00AB5F20" w:rsidP="00F368D9">
      <w:pPr>
        <w:spacing w:before="60" w:after="60"/>
        <w:ind w:firstLine="741"/>
        <w:jc w:val="both"/>
        <w:rPr>
          <w:bCs/>
        </w:rPr>
      </w:pPr>
      <w:r>
        <w:t>Thực hiện Thông tri số 02</w:t>
      </w:r>
      <w:r>
        <w:rPr>
          <w:color w:val="000000"/>
        </w:rPr>
        <w:t xml:space="preserve">/TTr-MTTW-BTT ngày 12/02/2015 và </w:t>
      </w:r>
      <w:r w:rsidRPr="00D458C4">
        <w:rPr>
          <w:bCs/>
        </w:rPr>
        <w:t xml:space="preserve">Công văn số 1689/MTTW-BTT, ngày 15/02/2016 của Uỷ ban Trung ương Mặt trận Tổ quốc Việt </w:t>
      </w:r>
      <w:smartTag w:uri="urn:schemas-microsoft-com:office:smarttags" w:element="place">
        <w:smartTag w:uri="urn:schemas-microsoft-com:office:smarttags" w:element="country-region">
          <w:r w:rsidRPr="00D458C4">
            <w:rPr>
              <w:bCs/>
            </w:rPr>
            <w:t>Nam</w:t>
          </w:r>
        </w:smartTag>
      </w:smartTag>
      <w:r w:rsidRPr="00D458C4">
        <w:rPr>
          <w:bCs/>
        </w:rPr>
        <w:t xml:space="preserve"> về việc tiếp công dân, xử lý đơn thư </w:t>
      </w:r>
      <w:r>
        <w:rPr>
          <w:bCs/>
        </w:rPr>
        <w:t>khiếu nại, tố cáo. Ban Dân chủ pháp luật phục vụ lãnh đạo tiếp công dân và chịu trách nhiệm tham mưu Ban Thường trực giải quyết đơn thư khiếu nại, tố cáo gửi đến cơ quan MTTQ tỉnh. Kết quả như sau:</w:t>
      </w:r>
    </w:p>
    <w:p w:rsidR="00AB5F20" w:rsidRDefault="00AB5F20" w:rsidP="00F368D9">
      <w:pPr>
        <w:spacing w:before="60" w:after="60"/>
        <w:ind w:firstLine="720"/>
        <w:jc w:val="both"/>
      </w:pPr>
      <w:r>
        <w:rPr>
          <w:b/>
          <w:bCs/>
        </w:rPr>
        <w:t>I.</w:t>
      </w:r>
      <w:r w:rsidRPr="00DF4427">
        <w:rPr>
          <w:b/>
        </w:rPr>
        <w:t xml:space="preserve"> </w:t>
      </w:r>
      <w:r>
        <w:rPr>
          <w:b/>
        </w:rPr>
        <w:t>Kết quả</w:t>
      </w:r>
      <w:r w:rsidRPr="00DF4427">
        <w:rPr>
          <w:b/>
        </w:rPr>
        <w:t xml:space="preserve"> tiế</w:t>
      </w:r>
      <w:r>
        <w:rPr>
          <w:b/>
        </w:rPr>
        <w:t xml:space="preserve">p dân và nhận đơn khiếu nại, tố cáo </w:t>
      </w:r>
      <w:r w:rsidRPr="00DF4427">
        <w:rPr>
          <w:b/>
        </w:rPr>
        <w:t>của công dân</w:t>
      </w:r>
    </w:p>
    <w:p w:rsidR="00AB5F20" w:rsidRPr="006644E4" w:rsidRDefault="00AB5F20" w:rsidP="00F368D9">
      <w:pPr>
        <w:spacing w:before="60" w:after="60"/>
        <w:ind w:firstLine="720"/>
        <w:jc w:val="both"/>
        <w:rPr>
          <w:b/>
        </w:rPr>
      </w:pPr>
      <w:r w:rsidRPr="006644E4">
        <w:rPr>
          <w:b/>
        </w:rPr>
        <w:t xml:space="preserve">1. </w:t>
      </w:r>
      <w:r>
        <w:rPr>
          <w:b/>
        </w:rPr>
        <w:t>Phân công lãnh đạo tiếp công dân</w:t>
      </w:r>
    </w:p>
    <w:p w:rsidR="00F368D9" w:rsidRDefault="00AB5F20" w:rsidP="00F368D9">
      <w:pPr>
        <w:spacing w:before="60" w:after="60"/>
        <w:ind w:firstLine="720"/>
        <w:jc w:val="both"/>
      </w:pPr>
      <w:r w:rsidRPr="001931E6">
        <w:t>Ban Thường trực Uỷ ban MTTQ Việt Nam tỉnh phân công lãnh đạo tiếp công dân theo qu</w:t>
      </w:r>
      <w:r w:rsidR="00E54402">
        <w:t>y định, trong kỳ báo cáo tiếp 7</w:t>
      </w:r>
      <w:r w:rsidR="00AF11D9">
        <w:t xml:space="preserve"> lượt công dân {</w:t>
      </w:r>
      <w:r w:rsidRPr="001931E6">
        <w:t xml:space="preserve">Ông </w:t>
      </w:r>
      <w:r w:rsidR="00E54402">
        <w:t xml:space="preserve">Hồ văn Du, xã Bàu Năng; Ông </w:t>
      </w:r>
      <w:r w:rsidRPr="001931E6">
        <w:t>Võ Ngọc Giàu</w:t>
      </w:r>
      <w:r w:rsidR="005C79AF">
        <w:t xml:space="preserve"> (3 lượt)</w:t>
      </w:r>
      <w:r w:rsidRPr="001931E6">
        <w:t xml:space="preserve">, </w:t>
      </w:r>
      <w:r w:rsidR="00E54402">
        <w:t>xã</w:t>
      </w:r>
      <w:r w:rsidRPr="001931E6">
        <w:t>Tr</w:t>
      </w:r>
      <w:r w:rsidR="001F6238" w:rsidRPr="001931E6">
        <w:t>uô</w:t>
      </w:r>
      <w:r w:rsidR="001931E6">
        <w:t>ng Mít</w:t>
      </w:r>
      <w:r w:rsidR="00E54402">
        <w:t>;</w:t>
      </w:r>
      <w:r w:rsidR="001931E6" w:rsidRPr="001931E6">
        <w:t xml:space="preserve"> </w:t>
      </w:r>
      <w:r w:rsidR="00E54402">
        <w:t>Bà Mai Thị Tốt</w:t>
      </w:r>
      <w:r w:rsidR="005C79AF">
        <w:t xml:space="preserve"> (2 lượt),</w:t>
      </w:r>
      <w:r w:rsidR="00E54402">
        <w:t xml:space="preserve"> xã Bàu Năng</w:t>
      </w:r>
      <w:r w:rsidR="005C79AF">
        <w:t>,</w:t>
      </w:r>
      <w:r w:rsidR="00E54402">
        <w:t xml:space="preserve"> huyện</w:t>
      </w:r>
      <w:r w:rsidR="00F368D9">
        <w:t xml:space="preserve"> DMC</w:t>
      </w:r>
      <w:r w:rsidR="00E54402">
        <w:t>; Ông Dương Thành Tr</w:t>
      </w:r>
      <w:r w:rsidR="005C79AF">
        <w:t>í, xã An Tịnh, huyện Trảng Bàng</w:t>
      </w:r>
      <w:r w:rsidR="00AF11D9">
        <w:t xml:space="preserve">}. </w:t>
      </w:r>
    </w:p>
    <w:p w:rsidR="00AB5F20" w:rsidRPr="0075580D" w:rsidRDefault="00AB5F20" w:rsidP="00F368D9">
      <w:pPr>
        <w:spacing w:before="60" w:after="60"/>
        <w:ind w:firstLine="720"/>
        <w:jc w:val="both"/>
        <w:rPr>
          <w:b/>
        </w:rPr>
      </w:pPr>
      <w:r w:rsidRPr="0075580D">
        <w:rPr>
          <w:b/>
        </w:rPr>
        <w:t>2. Nhận đơn thư khiếu nại, tố cáo:</w:t>
      </w:r>
    </w:p>
    <w:p w:rsidR="00AB5F20" w:rsidRPr="00DC454C" w:rsidRDefault="001931E6" w:rsidP="00F368D9">
      <w:pPr>
        <w:spacing w:before="60" w:after="60"/>
        <w:ind w:firstLine="720"/>
        <w:jc w:val="both"/>
      </w:pPr>
      <w:r w:rsidRPr="00DC454C">
        <w:t>- Trong kỳ n</w:t>
      </w:r>
      <w:r w:rsidR="00AF11D9" w:rsidRPr="00DC454C">
        <w:t xml:space="preserve">hận </w:t>
      </w:r>
      <w:r w:rsidR="00E54402" w:rsidRPr="00DC454C">
        <w:t xml:space="preserve">15 đơn: </w:t>
      </w:r>
      <w:r w:rsidR="00DC454C" w:rsidRPr="00DC454C">
        <w:t>10</w:t>
      </w:r>
      <w:r w:rsidR="00DC3FB1" w:rsidRPr="00DC454C">
        <w:t xml:space="preserve"> đơn khiếu nại, 01</w:t>
      </w:r>
      <w:r w:rsidR="00AB5F20" w:rsidRPr="00DC454C">
        <w:t xml:space="preserve"> đơn </w:t>
      </w:r>
      <w:r w:rsidR="00DC454C" w:rsidRPr="00DC454C">
        <w:t>tố cáo, 04</w:t>
      </w:r>
      <w:r w:rsidR="00DC3FB1" w:rsidRPr="00DC454C">
        <w:t xml:space="preserve"> </w:t>
      </w:r>
      <w:r w:rsidR="0075580D" w:rsidRPr="00DC454C">
        <w:t>phản ánh (</w:t>
      </w:r>
      <w:r w:rsidR="00AB5F20" w:rsidRPr="00DC454C">
        <w:t>đơn nhận qua bưu điện).</w:t>
      </w:r>
    </w:p>
    <w:p w:rsidR="00AB5F20" w:rsidRPr="00DC454C" w:rsidRDefault="00AB5F20" w:rsidP="00F368D9">
      <w:pPr>
        <w:spacing w:before="60" w:after="60"/>
        <w:ind w:firstLine="720"/>
        <w:jc w:val="both"/>
        <w:rPr>
          <w:b/>
        </w:rPr>
      </w:pPr>
      <w:r w:rsidRPr="00DC454C">
        <w:rPr>
          <w:b/>
        </w:rPr>
        <w:t xml:space="preserve">II. Kết quả giải quyết đơn thư khiếu nại, tố cáo </w:t>
      </w:r>
    </w:p>
    <w:p w:rsidR="00AB5F20" w:rsidRPr="00AF11D9" w:rsidRDefault="00AB5F20" w:rsidP="00F368D9">
      <w:pPr>
        <w:spacing w:before="60" w:after="60"/>
        <w:ind w:firstLine="720"/>
        <w:jc w:val="both"/>
        <w:rPr>
          <w:color w:val="FF0000"/>
        </w:rPr>
      </w:pPr>
      <w:r w:rsidRPr="00DC454C">
        <w:t>-</w:t>
      </w:r>
      <w:r w:rsidRPr="00DC454C">
        <w:rPr>
          <w:b/>
        </w:rPr>
        <w:t xml:space="preserve"> </w:t>
      </w:r>
      <w:r w:rsidRPr="00DC454C">
        <w:t>Tổng số đơ</w:t>
      </w:r>
      <w:r w:rsidR="00AF11D9" w:rsidRPr="00DC454C">
        <w:t xml:space="preserve">n xem xét giải quyết: </w:t>
      </w:r>
      <w:r w:rsidR="00DC454C" w:rsidRPr="00DC454C">
        <w:t>15</w:t>
      </w:r>
      <w:r w:rsidR="00ED44EF" w:rsidRPr="00DC454C">
        <w:t xml:space="preserve"> đơn</w:t>
      </w:r>
      <w:r w:rsidR="00ED44EF" w:rsidRPr="00AF11D9">
        <w:rPr>
          <w:color w:val="FF0000"/>
        </w:rPr>
        <w:t>.</w:t>
      </w:r>
    </w:p>
    <w:p w:rsidR="0075580D" w:rsidRPr="00DC454C" w:rsidRDefault="0075580D" w:rsidP="00F368D9">
      <w:pPr>
        <w:spacing w:before="60" w:after="60"/>
        <w:ind w:firstLine="741"/>
        <w:jc w:val="both"/>
      </w:pPr>
      <w:r w:rsidRPr="00DC454C">
        <w:t xml:space="preserve">- Đã giải quyết: </w:t>
      </w:r>
      <w:r w:rsidR="00DC454C" w:rsidRPr="00DC454C">
        <w:t>15/15 đơn, đạt 100% (trong đó chuyển cơ quan chức năng 01</w:t>
      </w:r>
      <w:r w:rsidR="00AB5F20" w:rsidRPr="00DC454C">
        <w:t xml:space="preserve"> đơn</w:t>
      </w:r>
      <w:r w:rsidR="00DC454C" w:rsidRPr="00DC454C">
        <w:t>; Trả lời, hướng dẫn bằng văn bản 13 đơn;</w:t>
      </w:r>
      <w:r w:rsidR="00AB5F20" w:rsidRPr="00DC454C">
        <w:t xml:space="preserve"> </w:t>
      </w:r>
      <w:r w:rsidR="00DC454C" w:rsidRPr="00DC454C">
        <w:t xml:space="preserve">lưu 01 đơn, lý do đơn </w:t>
      </w:r>
      <w:r w:rsidR="00537293">
        <w:t>đã được xem xét giải quyết hết thẩm quyền</w:t>
      </w:r>
      <w:r w:rsidR="00DC454C" w:rsidRPr="00DC454C">
        <w:t xml:space="preserve">) </w:t>
      </w:r>
      <w:r w:rsidRPr="00DC454C">
        <w:t xml:space="preserve">cụ thể </w:t>
      </w:r>
      <w:r w:rsidR="00AB5F20" w:rsidRPr="00DC454C">
        <w:t>như sau:</w:t>
      </w:r>
    </w:p>
    <w:p w:rsidR="003F7A52" w:rsidRPr="003F7A52" w:rsidRDefault="003F7A52" w:rsidP="00F368D9">
      <w:pPr>
        <w:spacing w:before="60" w:after="60"/>
        <w:ind w:firstLine="741"/>
        <w:jc w:val="both"/>
        <w:rPr>
          <w:b/>
        </w:rPr>
      </w:pPr>
      <w:r w:rsidRPr="003F7A52">
        <w:rPr>
          <w:b/>
        </w:rPr>
        <w:t>1. Chuyển đơn: 01</w:t>
      </w:r>
      <w:r>
        <w:rPr>
          <w:b/>
        </w:rPr>
        <w:t xml:space="preserve"> đơn</w:t>
      </w:r>
    </w:p>
    <w:p w:rsidR="00537293" w:rsidRDefault="0075580D" w:rsidP="00F368D9">
      <w:pPr>
        <w:spacing w:before="60" w:after="60"/>
        <w:ind w:firstLine="741"/>
        <w:jc w:val="both"/>
      </w:pPr>
      <w:r w:rsidRPr="00AF11D9">
        <w:rPr>
          <w:b/>
        </w:rPr>
        <w:t>1.</w:t>
      </w:r>
      <w:r w:rsidR="003F7A52">
        <w:rPr>
          <w:b/>
        </w:rPr>
        <w:t>1.</w:t>
      </w:r>
      <w:r w:rsidRPr="00AF11D9">
        <w:rPr>
          <w:b/>
          <w:color w:val="FF0000"/>
        </w:rPr>
        <w:t xml:space="preserve"> </w:t>
      </w:r>
      <w:r w:rsidR="00AF11D9">
        <w:rPr>
          <w:b/>
        </w:rPr>
        <w:t>Ông Hồ Văn Du, sinh năm 1948</w:t>
      </w:r>
      <w:r w:rsidR="00AF11D9" w:rsidRPr="0059349A">
        <w:t>;</w:t>
      </w:r>
      <w:r w:rsidR="00AB5F20" w:rsidRPr="00AF11D9">
        <w:rPr>
          <w:color w:val="FF0000"/>
        </w:rPr>
        <w:t xml:space="preserve"> </w:t>
      </w:r>
      <w:r w:rsidR="00AF11D9">
        <w:t>Ngụ nhà số 37, tổ 6, ấp Ninh Thuận, xã Bàu Năng, huyện Dương Minh Châu, tình</w:t>
      </w:r>
      <w:r w:rsidRPr="00AF11D9">
        <w:rPr>
          <w:color w:val="FF0000"/>
        </w:rPr>
        <w:t xml:space="preserve"> </w:t>
      </w:r>
      <w:r w:rsidRPr="00AF11D9">
        <w:t>Tây Ni</w:t>
      </w:r>
      <w:r w:rsidR="00537293">
        <w:t>nh (</w:t>
      </w:r>
      <w:r w:rsidR="00537293" w:rsidRPr="00537293">
        <w:rPr>
          <w:i/>
        </w:rPr>
        <w:t>đơn đề ngày 10/7/2018; nhận đơn ngày 10/7/2018</w:t>
      </w:r>
      <w:r w:rsidR="00537293">
        <w:t>)</w:t>
      </w:r>
      <w:r w:rsidR="00300873">
        <w:t xml:space="preserve"> </w:t>
      </w:r>
    </w:p>
    <w:p w:rsidR="00AB5F20" w:rsidRPr="00AF11D9" w:rsidRDefault="00AB5F20" w:rsidP="00F368D9">
      <w:pPr>
        <w:spacing w:before="60" w:after="60"/>
        <w:ind w:firstLine="720"/>
        <w:jc w:val="both"/>
        <w:rPr>
          <w:color w:val="FF0000"/>
        </w:rPr>
      </w:pPr>
      <w:r w:rsidRPr="00AF11D9">
        <w:t xml:space="preserve">- Nội dung: </w:t>
      </w:r>
      <w:r w:rsidR="00AF11D9" w:rsidRPr="00AF11D9">
        <w:t>Đơn</w:t>
      </w:r>
      <w:r w:rsidR="00AF11D9">
        <w:rPr>
          <w:color w:val="FF0000"/>
        </w:rPr>
        <w:t xml:space="preserve"> </w:t>
      </w:r>
      <w:r w:rsidR="00AF11D9">
        <w:t xml:space="preserve">kiến nghị xem xét để ông được sản xuất trên phần đất do nhà nước quy hoạch khu di tích lịch sử Tua Hai, nếu sau này nhà nước thu hồi ông sẽ chấp hành như mọi người khác. </w:t>
      </w:r>
      <w:r w:rsidR="0075580D" w:rsidRPr="00AF11D9">
        <w:rPr>
          <w:color w:val="FF0000"/>
        </w:rPr>
        <w:t xml:space="preserve"> </w:t>
      </w:r>
    </w:p>
    <w:p w:rsidR="00F17081" w:rsidRDefault="00537293" w:rsidP="00F368D9">
      <w:pPr>
        <w:spacing w:before="60" w:after="60"/>
        <w:ind w:firstLine="720"/>
        <w:jc w:val="both"/>
      </w:pPr>
      <w:r>
        <w:t xml:space="preserve">- Giải quyết: </w:t>
      </w:r>
      <w:r w:rsidR="0059349A" w:rsidRPr="0059349A">
        <w:t>Chuyển đơn ông Du</w:t>
      </w:r>
      <w:r w:rsidR="00F17081" w:rsidRPr="0059349A">
        <w:t xml:space="preserve"> đến Uỷ ban nhân dân tỉnh Tây Ninh giải quyết theo thẩm quyền (</w:t>
      </w:r>
      <w:r w:rsidR="00F17081" w:rsidRPr="0059349A">
        <w:rPr>
          <w:b/>
          <w:i/>
        </w:rPr>
        <w:t>chuyển đơn</w:t>
      </w:r>
      <w:r w:rsidR="00F17081" w:rsidRPr="0059349A">
        <w:t>)</w:t>
      </w:r>
    </w:p>
    <w:p w:rsidR="003F7A52" w:rsidRPr="003F7A52" w:rsidRDefault="003F7A52" w:rsidP="00F368D9">
      <w:pPr>
        <w:spacing w:before="60" w:after="60"/>
        <w:ind w:firstLine="720"/>
        <w:jc w:val="both"/>
        <w:rPr>
          <w:b/>
        </w:rPr>
      </w:pPr>
      <w:r w:rsidRPr="003F7A52">
        <w:rPr>
          <w:b/>
        </w:rPr>
        <w:t xml:space="preserve">2. </w:t>
      </w:r>
      <w:r w:rsidR="00DC454C">
        <w:rPr>
          <w:b/>
        </w:rPr>
        <w:t>Trả lời,</w:t>
      </w:r>
      <w:r w:rsidR="00E2487B">
        <w:rPr>
          <w:b/>
        </w:rPr>
        <w:t xml:space="preserve"> h</w:t>
      </w:r>
      <w:r w:rsidRPr="003F7A52">
        <w:rPr>
          <w:b/>
        </w:rPr>
        <w:t>ướng dẫn</w:t>
      </w:r>
      <w:r>
        <w:rPr>
          <w:b/>
        </w:rPr>
        <w:t>: 13 đơn</w:t>
      </w:r>
    </w:p>
    <w:p w:rsidR="00537293" w:rsidRDefault="0059349A" w:rsidP="00537293">
      <w:pPr>
        <w:spacing w:before="60" w:after="60"/>
        <w:ind w:firstLine="741"/>
        <w:jc w:val="both"/>
      </w:pPr>
      <w:r>
        <w:rPr>
          <w:b/>
        </w:rPr>
        <w:t>2.</w:t>
      </w:r>
      <w:r w:rsidR="003F7A52">
        <w:rPr>
          <w:b/>
        </w:rPr>
        <w:t>1.</w:t>
      </w:r>
      <w:r>
        <w:rPr>
          <w:b/>
        </w:rPr>
        <w:t xml:space="preserve"> </w:t>
      </w:r>
      <w:r w:rsidR="00AF11D9">
        <w:rPr>
          <w:b/>
        </w:rPr>
        <w:t>Bà Trương Thị Kim Tiên; sinh năm 1968</w:t>
      </w:r>
      <w:r>
        <w:rPr>
          <w:b/>
        </w:rPr>
        <w:t xml:space="preserve">; </w:t>
      </w:r>
      <w:r>
        <w:t>Tổ 2, khu phố 3, thị trấn Dương M</w:t>
      </w:r>
      <w:r w:rsidR="00537293">
        <w:t>inh Châu, huyện Dương Minh Châu (</w:t>
      </w:r>
      <w:r w:rsidR="00537293" w:rsidRPr="00537293">
        <w:rPr>
          <w:i/>
        </w:rPr>
        <w:t xml:space="preserve">đơn đề ngày </w:t>
      </w:r>
      <w:r w:rsidR="00537293">
        <w:rPr>
          <w:i/>
        </w:rPr>
        <w:t>03</w:t>
      </w:r>
      <w:r w:rsidR="00537293" w:rsidRPr="00537293">
        <w:rPr>
          <w:i/>
        </w:rPr>
        <w:t xml:space="preserve">/7/2018; nhận đơn ngày </w:t>
      </w:r>
      <w:r w:rsidR="00537293">
        <w:rPr>
          <w:i/>
        </w:rPr>
        <w:t>5</w:t>
      </w:r>
      <w:r w:rsidR="00537293" w:rsidRPr="00537293">
        <w:rPr>
          <w:i/>
        </w:rPr>
        <w:t>/7/2018</w:t>
      </w:r>
      <w:r w:rsidR="00537293">
        <w:t xml:space="preserve">) </w:t>
      </w:r>
    </w:p>
    <w:p w:rsidR="00AF11D9" w:rsidRDefault="00537293" w:rsidP="00F368D9">
      <w:pPr>
        <w:spacing w:before="60" w:after="60"/>
        <w:ind w:firstLine="720"/>
        <w:jc w:val="both"/>
      </w:pPr>
      <w:r>
        <w:t xml:space="preserve"> </w:t>
      </w:r>
    </w:p>
    <w:p w:rsidR="0059349A" w:rsidRDefault="0059349A" w:rsidP="00F368D9">
      <w:pPr>
        <w:spacing w:before="60" w:after="60"/>
        <w:ind w:firstLine="720"/>
        <w:jc w:val="both"/>
      </w:pPr>
      <w:r>
        <w:lastRenderedPageBreak/>
        <w:t>- Nội dung:</w:t>
      </w:r>
      <w:r w:rsidRPr="0059349A">
        <w:t xml:space="preserve"> </w:t>
      </w:r>
      <w:r>
        <w:t>Đề nghị các cấp, các ngành xem xét có hướng giải quyết vụ việc tranh chấp nhà, đất giữa gia đình bà với bà Hứa Thị Lan</w:t>
      </w:r>
    </w:p>
    <w:p w:rsidR="006F195E" w:rsidRDefault="008131BF" w:rsidP="006F195E">
      <w:pPr>
        <w:spacing w:before="60" w:after="60"/>
        <w:ind w:firstLine="720"/>
        <w:jc w:val="both"/>
      </w:pPr>
      <w:r>
        <w:t xml:space="preserve">- Vụ việc </w:t>
      </w:r>
      <w:r w:rsidR="00300873">
        <w:t xml:space="preserve">của bà Tiên </w:t>
      </w:r>
      <w:r>
        <w:t>được M</w:t>
      </w:r>
      <w:r w:rsidR="0059349A">
        <w:t>ặt trận tỉnh</w:t>
      </w:r>
      <w:r>
        <w:t xml:space="preserve"> </w:t>
      </w:r>
      <w:r w:rsidR="006F195E">
        <w:t>khảo sát và kiến nghị Uỷ ban nhân dân tỉnh xem xét lại vụ việc.</w:t>
      </w:r>
    </w:p>
    <w:p w:rsidR="00B7477A" w:rsidRDefault="006F195E" w:rsidP="006F195E">
      <w:pPr>
        <w:spacing w:before="60" w:after="60"/>
        <w:ind w:firstLine="720"/>
        <w:jc w:val="both"/>
      </w:pPr>
      <w:r>
        <w:t xml:space="preserve">- </w:t>
      </w:r>
      <w:r w:rsidR="00537293">
        <w:t>B</w:t>
      </w:r>
      <w:r w:rsidR="00300873">
        <w:t>à Hứa Thi Lan</w:t>
      </w:r>
      <w:r w:rsidR="00537293" w:rsidRPr="00537293">
        <w:t xml:space="preserve"> </w:t>
      </w:r>
      <w:r w:rsidR="00537293">
        <w:t>có đơn kiến nghị đề ngày 28/3/2018</w:t>
      </w:r>
      <w:r w:rsidR="00B7477A">
        <w:t xml:space="preserve">, yêu cầu </w:t>
      </w:r>
      <w:r w:rsidR="00300873">
        <w:t>UBND tỉnh thực hiện Quyết định 803/QĐ-UBND ngày 4/5/2010</w:t>
      </w:r>
      <w:r w:rsidR="00537293">
        <w:t xml:space="preserve"> của Uỷ ban nhân dân tỉnh về việc giải quyết khiếu nại của bà Hứa Thị Lan</w:t>
      </w:r>
      <w:r w:rsidR="00B7477A">
        <w:t xml:space="preserve">. </w:t>
      </w:r>
      <w:r>
        <w:t xml:space="preserve">Do vụ việc có tính chấp phức tạp, UBND tỉnh gửi toàn bộ hồ sơ của bà </w:t>
      </w:r>
      <w:r w:rsidR="00B7477A">
        <w:t xml:space="preserve">Lan </w:t>
      </w:r>
      <w:r>
        <w:t>đến Bộ Tài nguyên và Môi trường xem xét</w:t>
      </w:r>
      <w:r w:rsidR="00B7477A">
        <w:t xml:space="preserve"> (</w:t>
      </w:r>
      <w:r w:rsidR="00B7477A" w:rsidRPr="00B7477A">
        <w:rPr>
          <w:i/>
        </w:rPr>
        <w:t>CV số 530/UBND-TD ngày 9/3/2018</w:t>
      </w:r>
      <w:r w:rsidR="00B7477A">
        <w:t>)</w:t>
      </w:r>
      <w:r>
        <w:t xml:space="preserve">. Sau khi Bộ Tài nguyên và Môi trường có ý kiến, UBND tỉnh có hướng giải quyết. </w:t>
      </w:r>
    </w:p>
    <w:p w:rsidR="006F195E" w:rsidRDefault="00B7477A" w:rsidP="006F195E">
      <w:pPr>
        <w:spacing w:before="60" w:after="60"/>
        <w:ind w:firstLine="720"/>
        <w:jc w:val="both"/>
      </w:pPr>
      <w:r>
        <w:t xml:space="preserve">Giải quyết: </w:t>
      </w:r>
      <w:r w:rsidR="00517584">
        <w:t xml:space="preserve">Ban hành văn bản </w:t>
      </w:r>
      <w:r w:rsidR="00517584" w:rsidRPr="00517584">
        <w:rPr>
          <w:b/>
        </w:rPr>
        <w:t>trả lời</w:t>
      </w:r>
      <w:r w:rsidR="006F195E">
        <w:t xml:space="preserve"> </w:t>
      </w:r>
      <w:r>
        <w:rPr>
          <w:b/>
        </w:rPr>
        <w:t>đơn đối với bà Tiên.</w:t>
      </w:r>
      <w:r w:rsidR="006F195E">
        <w:t xml:space="preserve"> </w:t>
      </w:r>
    </w:p>
    <w:p w:rsidR="00B7477A" w:rsidRDefault="003F7A52" w:rsidP="00B7477A">
      <w:pPr>
        <w:spacing w:before="60" w:after="60"/>
        <w:ind w:firstLine="741"/>
        <w:jc w:val="both"/>
      </w:pPr>
      <w:r>
        <w:rPr>
          <w:b/>
        </w:rPr>
        <w:t>2.2</w:t>
      </w:r>
      <w:r w:rsidR="006F195E" w:rsidRPr="006F195E">
        <w:rPr>
          <w:b/>
        </w:rPr>
        <w:t xml:space="preserve">. </w:t>
      </w:r>
      <w:r w:rsidR="006F195E">
        <w:rPr>
          <w:b/>
        </w:rPr>
        <w:t xml:space="preserve">Bà Võ Lệ Phi; sinh năm 1951; </w:t>
      </w:r>
      <w:r w:rsidR="006F195E">
        <w:t>Ngụ số 1321, tổ 9, ấp An Khương, xã An Tịnh, huyện Trảng Bàng, tỉnh Tây Nin</w:t>
      </w:r>
      <w:r w:rsidR="00B7477A">
        <w:t>h</w:t>
      </w:r>
      <w:r w:rsidR="00B7477A" w:rsidRPr="00B7477A">
        <w:t xml:space="preserve"> </w:t>
      </w:r>
      <w:r w:rsidR="00B7477A">
        <w:t>(</w:t>
      </w:r>
      <w:r w:rsidR="00B7477A" w:rsidRPr="00537293">
        <w:rPr>
          <w:i/>
        </w:rPr>
        <w:t xml:space="preserve">đơn đề ngày </w:t>
      </w:r>
      <w:r w:rsidR="00B7477A">
        <w:rPr>
          <w:i/>
        </w:rPr>
        <w:t>01</w:t>
      </w:r>
      <w:r w:rsidR="00B7477A" w:rsidRPr="00537293">
        <w:rPr>
          <w:i/>
        </w:rPr>
        <w:t xml:space="preserve">/7/2018; nhận đơn ngày </w:t>
      </w:r>
      <w:r w:rsidR="00B7477A">
        <w:rPr>
          <w:i/>
        </w:rPr>
        <w:t>6</w:t>
      </w:r>
      <w:r w:rsidR="00B7477A" w:rsidRPr="00537293">
        <w:rPr>
          <w:i/>
        </w:rPr>
        <w:t>/7/2018</w:t>
      </w:r>
      <w:r w:rsidR="00B7477A">
        <w:t xml:space="preserve">) </w:t>
      </w:r>
    </w:p>
    <w:p w:rsidR="006F195E" w:rsidRDefault="006F195E" w:rsidP="006F195E">
      <w:pPr>
        <w:spacing w:before="60" w:after="60"/>
        <w:ind w:firstLine="720"/>
        <w:jc w:val="both"/>
      </w:pPr>
      <w:r>
        <w:t>- Nội dung:</w:t>
      </w:r>
      <w:r w:rsidRPr="006F195E">
        <w:t xml:space="preserve"> </w:t>
      </w:r>
      <w:r>
        <w:t>Đơn kêu cứu  đề nghị được xem xét về bản án phúc thẩm của Toà án nhân dân tỉnh Tây Ninh và bồi thường thiệt hại về tinh thần và vật chất.</w:t>
      </w:r>
    </w:p>
    <w:p w:rsidR="006F195E" w:rsidRDefault="006F195E" w:rsidP="006F195E">
      <w:pPr>
        <w:spacing w:before="60" w:after="60"/>
        <w:ind w:firstLine="720"/>
        <w:jc w:val="both"/>
      </w:pPr>
      <w:r>
        <w:t>- Ngày 8/06/2018, Ban Thường trực Uỷ ban MTTQ Việt Nam tỉnh Tây Ninh nhận đơn của Bà Võ Lệ Phi, Ban tham mưu chuyển đơn tố cáo đến Toà án nhân dân tỉnh Tây Ninh.</w:t>
      </w:r>
    </w:p>
    <w:p w:rsidR="00B7477A" w:rsidRDefault="00B7477A" w:rsidP="006F195E">
      <w:pPr>
        <w:spacing w:before="60" w:after="60"/>
        <w:ind w:firstLine="720"/>
        <w:jc w:val="both"/>
      </w:pPr>
      <w:r>
        <w:t xml:space="preserve">- Ngày 6/7/2018 bà Võ Lệ Phi tiếp tục gửi đơn kêu cứu </w:t>
      </w:r>
    </w:p>
    <w:p w:rsidR="006F195E" w:rsidRDefault="00B7477A" w:rsidP="006F195E">
      <w:pPr>
        <w:spacing w:before="60" w:after="60"/>
        <w:ind w:firstLine="720"/>
        <w:jc w:val="both"/>
      </w:pPr>
      <w:r>
        <w:t xml:space="preserve">- Giải quyết: </w:t>
      </w:r>
      <w:r w:rsidR="00517584">
        <w:t xml:space="preserve">Trả đơn và </w:t>
      </w:r>
      <w:r w:rsidR="006F2527" w:rsidRPr="00517584">
        <w:t>hướng dẫn</w:t>
      </w:r>
      <w:r w:rsidR="006F2527">
        <w:t xml:space="preserve"> bà liê</w:t>
      </w:r>
      <w:r w:rsidR="003F7A52">
        <w:t>n hệ</w:t>
      </w:r>
      <w:r w:rsidR="006F2527">
        <w:t xml:space="preserve"> Toà án nhân dân tỉnh đồng thời trả lại đơn cho bà</w:t>
      </w:r>
      <w:r w:rsidR="00517584">
        <w:t xml:space="preserve"> (</w:t>
      </w:r>
      <w:r w:rsidR="00517584" w:rsidRPr="00517584">
        <w:rPr>
          <w:b/>
        </w:rPr>
        <w:t>Trả đơn kèm văn bản hướng dẫn</w:t>
      </w:r>
      <w:r w:rsidR="00517584">
        <w:t>)</w:t>
      </w:r>
      <w:r w:rsidR="006F2527">
        <w:t>.</w:t>
      </w:r>
    </w:p>
    <w:p w:rsidR="00B7477A" w:rsidRDefault="003F7A52" w:rsidP="00B7477A">
      <w:pPr>
        <w:spacing w:before="60" w:after="60"/>
        <w:ind w:firstLine="741"/>
        <w:jc w:val="both"/>
      </w:pPr>
      <w:r>
        <w:rPr>
          <w:b/>
        </w:rPr>
        <w:t>2.3</w:t>
      </w:r>
      <w:r w:rsidR="00D0491A" w:rsidRPr="00D0491A">
        <w:rPr>
          <w:b/>
        </w:rPr>
        <w:t xml:space="preserve">. </w:t>
      </w:r>
      <w:r w:rsidR="00D0491A">
        <w:rPr>
          <w:b/>
        </w:rPr>
        <w:t xml:space="preserve">Ông Đặng Xuân Quyết, sinh năm 1953; </w:t>
      </w:r>
      <w:r w:rsidR="00D0491A">
        <w:t>Ngụ khu phố 1, thị trấn DMC huyện Dương Minh Châu</w:t>
      </w:r>
      <w:r w:rsidR="00B7477A">
        <w:t xml:space="preserve"> (</w:t>
      </w:r>
      <w:r w:rsidR="00B7477A" w:rsidRPr="00537293">
        <w:rPr>
          <w:i/>
        </w:rPr>
        <w:t xml:space="preserve">đơn đề ngày </w:t>
      </w:r>
      <w:r w:rsidR="00B7477A">
        <w:rPr>
          <w:i/>
        </w:rPr>
        <w:t>23</w:t>
      </w:r>
      <w:r w:rsidR="00B7477A" w:rsidRPr="00537293">
        <w:rPr>
          <w:i/>
        </w:rPr>
        <w:t xml:space="preserve">/7/2018; nhận đơn ngày </w:t>
      </w:r>
      <w:r w:rsidR="00B7477A">
        <w:rPr>
          <w:i/>
        </w:rPr>
        <w:t>24</w:t>
      </w:r>
      <w:r w:rsidR="00B7477A" w:rsidRPr="00537293">
        <w:rPr>
          <w:i/>
        </w:rPr>
        <w:t>/7/2018</w:t>
      </w:r>
      <w:r w:rsidR="00B7477A">
        <w:t xml:space="preserve">) </w:t>
      </w:r>
    </w:p>
    <w:p w:rsidR="00D0491A" w:rsidRPr="00D0491A" w:rsidRDefault="00D0491A" w:rsidP="00D0491A">
      <w:r>
        <w:tab/>
        <w:t>- Nội dung:</w:t>
      </w:r>
      <w:r w:rsidRPr="00D0491A">
        <w:t xml:space="preserve"> </w:t>
      </w:r>
      <w:r>
        <w:t>tố cáo việc UBND thị trấn DMC và UBND  huyện Dương Minh Châu chiếm đoạt 1.400 m</w:t>
      </w:r>
      <w:r>
        <w:rPr>
          <w:vertAlign w:val="superscript"/>
        </w:rPr>
        <w:t xml:space="preserve">2 </w:t>
      </w:r>
      <w:r>
        <w:t>đất của ông để  xây dựng trường Mầm non 20/11 nhưng không thông báo quy hoạch dự án và không có quyết định thu hồi đất.</w:t>
      </w:r>
    </w:p>
    <w:p w:rsidR="00D0491A" w:rsidRDefault="00D0491A" w:rsidP="00D0491A">
      <w:pPr>
        <w:spacing w:before="60" w:after="60"/>
        <w:jc w:val="both"/>
      </w:pPr>
      <w:r>
        <w:tab/>
      </w:r>
      <w:r w:rsidRPr="00D0491A">
        <w:t xml:space="preserve">- </w:t>
      </w:r>
      <w:r w:rsidR="005C5F45">
        <w:t xml:space="preserve">Năm 2017 </w:t>
      </w:r>
      <w:r>
        <w:rPr>
          <w:bCs/>
        </w:rPr>
        <w:t>Ban Thường trực Ủy ban MTTQ</w:t>
      </w:r>
      <w:r w:rsidRPr="00B000D4">
        <w:rPr>
          <w:bCs/>
        </w:rPr>
        <w:t xml:space="preserve"> </w:t>
      </w:r>
      <w:r>
        <w:rPr>
          <w:bCs/>
        </w:rPr>
        <w:t>Việt Nam tỉnh</w:t>
      </w:r>
      <w:r w:rsidR="005C5F45">
        <w:rPr>
          <w:bCs/>
        </w:rPr>
        <w:t xml:space="preserve"> nhận đơn tố cáo của ông và</w:t>
      </w:r>
      <w:r>
        <w:t xml:space="preserve"> chuyển đến UBND tỉnh xem xét giải quyết (</w:t>
      </w:r>
      <w:r w:rsidRPr="00407D16">
        <w:rPr>
          <w:i/>
        </w:rPr>
        <w:t>Công văn số 1384/MTTQ-BTT ngày14/12/2017</w:t>
      </w:r>
      <w:r>
        <w:t>) và  nhận  được văn bản trả lời của UBND tỉnh (</w:t>
      </w:r>
      <w:r w:rsidRPr="00735BCC">
        <w:rPr>
          <w:i/>
        </w:rPr>
        <w:t>Công văn số 285/UBND-TD ngày 31/01/2018</w:t>
      </w:r>
      <w:r>
        <w:t>).</w:t>
      </w:r>
    </w:p>
    <w:p w:rsidR="003F7A52" w:rsidRDefault="00D0491A" w:rsidP="00D0491A">
      <w:pPr>
        <w:spacing w:before="60" w:after="60"/>
        <w:jc w:val="both"/>
        <w:rPr>
          <w:color w:val="000000"/>
        </w:rPr>
      </w:pPr>
      <w:r>
        <w:tab/>
      </w:r>
      <w:r w:rsidR="00517584">
        <w:t xml:space="preserve">- Giải quyết: </w:t>
      </w:r>
      <w:r w:rsidR="006A48F7">
        <w:t>Theo quy định tại Điều 7 Thông tư số 07/2014/TT-TTCP ngày 14/10/2014 của Thanh tra chính phủ: "</w:t>
      </w:r>
      <w:r w:rsidR="006A48F7" w:rsidRPr="006A48F7">
        <w:rPr>
          <w:i/>
          <w:color w:val="000000"/>
        </w:rPr>
        <w:t xml:space="preserve">Đối với đơn tố cáo xuất phát từ việc khiếu nại không đạt được mục đích, công dân chuyển sang tố cáo đối với người giải quyết khiếu nại nhưng không cung cấp được thông tin, tài liệu, chứng cứ để chứng minh cho việc tố cáo của mình thì cơ quan, người có thẩm quyền không thụ lý giải quyết nội dung tố </w:t>
      </w:r>
      <w:r w:rsidR="006A48F7" w:rsidRPr="006A48F7">
        <w:rPr>
          <w:color w:val="000000"/>
        </w:rPr>
        <w:t>cáo</w:t>
      </w:r>
      <w:r w:rsidR="006A48F7">
        <w:rPr>
          <w:color w:val="000000"/>
        </w:rPr>
        <w:t xml:space="preserve"> ". </w:t>
      </w:r>
      <w:r w:rsidR="006A48F7" w:rsidRPr="006A48F7">
        <w:rPr>
          <w:b/>
          <w:color w:val="000000"/>
        </w:rPr>
        <w:t>H</w:t>
      </w:r>
      <w:r w:rsidRPr="006A48F7">
        <w:rPr>
          <w:b/>
          <w:color w:val="000000"/>
        </w:rPr>
        <w:t>ướng dẫn và trả đơn cho ông</w:t>
      </w:r>
      <w:r>
        <w:rPr>
          <w:color w:val="000000"/>
        </w:rPr>
        <w:t>.</w:t>
      </w:r>
    </w:p>
    <w:p w:rsidR="003F7A52" w:rsidRDefault="003F7A52" w:rsidP="00D0491A">
      <w:pPr>
        <w:spacing w:before="60" w:after="60"/>
        <w:jc w:val="both"/>
      </w:pPr>
      <w:r>
        <w:rPr>
          <w:color w:val="000000"/>
        </w:rPr>
        <w:tab/>
      </w:r>
      <w:r w:rsidRPr="003F7A52">
        <w:rPr>
          <w:b/>
          <w:color w:val="000000"/>
        </w:rPr>
        <w:t>2.4.</w:t>
      </w:r>
      <w:r w:rsidRPr="003F7A52">
        <w:rPr>
          <w:b/>
        </w:rPr>
        <w:t xml:space="preserve"> </w:t>
      </w:r>
      <w:r w:rsidRPr="002A793E">
        <w:rPr>
          <w:b/>
        </w:rPr>
        <w:t>Ông Lê Văn Thới, sinh năm</w:t>
      </w:r>
      <w:r>
        <w:rPr>
          <w:b/>
        </w:rPr>
        <w:t xml:space="preserve"> 1958;</w:t>
      </w:r>
      <w:r w:rsidRPr="003F7A52">
        <w:t xml:space="preserve"> </w:t>
      </w:r>
      <w:r>
        <w:t xml:space="preserve">Ngụ </w:t>
      </w:r>
      <w:r w:rsidRPr="002A793E">
        <w:t>Ấp Tân Đông, xã Tân Hưng, huyện Tân Châu</w:t>
      </w:r>
      <w:r w:rsidR="005C5F45">
        <w:t xml:space="preserve"> (</w:t>
      </w:r>
      <w:r w:rsidR="005C5F45" w:rsidRPr="00537293">
        <w:rPr>
          <w:i/>
        </w:rPr>
        <w:t xml:space="preserve">đơn đề ngày </w:t>
      </w:r>
      <w:r w:rsidR="005C5F45">
        <w:rPr>
          <w:i/>
        </w:rPr>
        <w:t>27</w:t>
      </w:r>
      <w:r w:rsidR="005C5F45" w:rsidRPr="00537293">
        <w:rPr>
          <w:i/>
        </w:rPr>
        <w:t xml:space="preserve">/7/2018; nhận đơn ngày </w:t>
      </w:r>
      <w:r w:rsidR="005C5F45">
        <w:rPr>
          <w:i/>
        </w:rPr>
        <w:t>31</w:t>
      </w:r>
      <w:r w:rsidR="005C5F45" w:rsidRPr="00537293">
        <w:rPr>
          <w:i/>
        </w:rPr>
        <w:t>/7/2018</w:t>
      </w:r>
      <w:r w:rsidR="005C5F45">
        <w:t>)</w:t>
      </w:r>
      <w:r>
        <w:t>.</w:t>
      </w:r>
    </w:p>
    <w:p w:rsidR="003F7A52" w:rsidRDefault="003F7A52" w:rsidP="003F7A52">
      <w:pPr>
        <w:shd w:val="clear" w:color="auto" w:fill="FFFFFF"/>
        <w:spacing w:before="60" w:after="60"/>
        <w:ind w:firstLine="32"/>
        <w:jc w:val="both"/>
        <w:rPr>
          <w:bCs/>
        </w:rPr>
      </w:pPr>
      <w:r>
        <w:tab/>
        <w:t>- Nội dung:</w:t>
      </w:r>
      <w:r w:rsidRPr="003F7A52">
        <w:t xml:space="preserve"> </w:t>
      </w:r>
      <w:r>
        <w:t xml:space="preserve">Khiếu nại UBND tỉnh thu hồi </w:t>
      </w:r>
      <w:r>
        <w:rPr>
          <w:bCs/>
        </w:rPr>
        <w:t>đất trái pháp luật;</w:t>
      </w:r>
      <w:r w:rsidRPr="00FC16F9">
        <w:t xml:space="preserve"> </w:t>
      </w:r>
      <w:r>
        <w:t>đền bù, hỗ trợ đất và tài sản trên đất không thoả đáng; cưỡng chế thu hồi đất trái pháp luật, có dấu hiệu huỷ hoại tài sản công dân... xâm phạm nghiêm trọng quyền và lợi ích hợp pháp của gia đình tôi, để t</w:t>
      </w:r>
      <w:r>
        <w:rPr>
          <w:bCs/>
        </w:rPr>
        <w:t>hực hiện dự án Nhà máy điện mặt trời dầu Tiếng 1,2,3</w:t>
      </w:r>
    </w:p>
    <w:p w:rsidR="005C5F45" w:rsidRDefault="00DC454C" w:rsidP="003F7A52">
      <w:pPr>
        <w:spacing w:before="60" w:after="60"/>
        <w:jc w:val="both"/>
        <w:rPr>
          <w:color w:val="000000"/>
        </w:rPr>
      </w:pPr>
      <w:r>
        <w:rPr>
          <w:bCs/>
        </w:rPr>
        <w:tab/>
      </w:r>
      <w:r w:rsidR="003F7A52">
        <w:rPr>
          <w:bCs/>
        </w:rPr>
        <w:t>- Uỷ ban nhân dân tỉnh Tây Ninh có Thông báo số 3581/TB-VP ngày 5/7/2018, tro</w:t>
      </w:r>
      <w:r w:rsidR="005C5F45">
        <w:rPr>
          <w:bCs/>
        </w:rPr>
        <w:t>n</w:t>
      </w:r>
      <w:r w:rsidR="003F7A52">
        <w:rPr>
          <w:bCs/>
        </w:rPr>
        <w:t>g đó có nội dung  giao UBND huyện Tân Châu</w:t>
      </w:r>
      <w:r w:rsidR="00E2487B">
        <w:rPr>
          <w:bCs/>
        </w:rPr>
        <w:t>, huyện D</w:t>
      </w:r>
      <w:r w:rsidR="003F7A52">
        <w:rPr>
          <w:bCs/>
        </w:rPr>
        <w:t xml:space="preserve">ương Minh </w:t>
      </w:r>
      <w:r w:rsidR="003F7A52">
        <w:rPr>
          <w:bCs/>
        </w:rPr>
        <w:lastRenderedPageBreak/>
        <w:t>Châu xem xét giải quyết theo thẩm quyền đối với các đơn khiếu nại kiên quan đến dự án xây dựng Nhà máy điện mặt trời dầu Tiếng 1,2,3.</w:t>
      </w:r>
      <w:r w:rsidR="003F7A52" w:rsidRPr="003F7A52">
        <w:rPr>
          <w:color w:val="000000"/>
        </w:rPr>
        <w:t xml:space="preserve"> </w:t>
      </w:r>
    </w:p>
    <w:p w:rsidR="003F7A52" w:rsidRDefault="005C5F45" w:rsidP="003F7A52">
      <w:pPr>
        <w:spacing w:before="60" w:after="60"/>
        <w:jc w:val="both"/>
        <w:rPr>
          <w:color w:val="000000"/>
        </w:rPr>
      </w:pPr>
      <w:r>
        <w:rPr>
          <w:color w:val="000000"/>
        </w:rPr>
        <w:tab/>
        <w:t xml:space="preserve">- Giải quyết: </w:t>
      </w:r>
      <w:r w:rsidR="006A48F7">
        <w:t xml:space="preserve">Trả đơn và </w:t>
      </w:r>
      <w:r w:rsidR="006A48F7" w:rsidRPr="00517584">
        <w:t>hướng dẫn</w:t>
      </w:r>
      <w:r w:rsidR="006A48F7">
        <w:t xml:space="preserve"> ông liên hệ </w:t>
      </w:r>
      <w:r w:rsidR="006A48F7">
        <w:rPr>
          <w:color w:val="000000"/>
        </w:rPr>
        <w:t>UBND huyện Tân Châu</w:t>
      </w:r>
      <w:r w:rsidR="006A48F7">
        <w:t xml:space="preserve">  (</w:t>
      </w:r>
      <w:r w:rsidR="006A48F7" w:rsidRPr="00517584">
        <w:rPr>
          <w:b/>
        </w:rPr>
        <w:t>Trả đơn kèm văn bản hướng dẫn</w:t>
      </w:r>
      <w:r w:rsidR="006A48F7">
        <w:t>)</w:t>
      </w:r>
      <w:r w:rsidR="003F7A52">
        <w:rPr>
          <w:color w:val="000000"/>
        </w:rPr>
        <w:t>.</w:t>
      </w:r>
    </w:p>
    <w:p w:rsidR="00E2487B" w:rsidRDefault="00E2487B" w:rsidP="00E2487B">
      <w:pPr>
        <w:spacing w:before="60" w:after="60"/>
        <w:jc w:val="both"/>
        <w:rPr>
          <w:bCs/>
        </w:rPr>
      </w:pPr>
      <w:r>
        <w:rPr>
          <w:color w:val="000000"/>
        </w:rPr>
        <w:tab/>
      </w:r>
      <w:r w:rsidRPr="00E2487B">
        <w:rPr>
          <w:b/>
          <w:color w:val="000000"/>
        </w:rPr>
        <w:t>2.5.</w:t>
      </w:r>
      <w:r w:rsidRPr="00E2487B">
        <w:rPr>
          <w:b/>
        </w:rPr>
        <w:t xml:space="preserve"> </w:t>
      </w:r>
      <w:r>
        <w:rPr>
          <w:b/>
        </w:rPr>
        <w:t>Ông Huỳnh Văn Lanh</w:t>
      </w:r>
      <w:r w:rsidRPr="002A793E">
        <w:rPr>
          <w:b/>
        </w:rPr>
        <w:t>, sinh năm</w:t>
      </w:r>
      <w:r>
        <w:rPr>
          <w:b/>
        </w:rPr>
        <w:t xml:space="preserve"> 1965; </w:t>
      </w:r>
      <w:r>
        <w:t>Ngụ Ấp Tân Xuân, xã Tân Phú</w:t>
      </w:r>
      <w:r w:rsidRPr="002A793E">
        <w:t>, huyện Tân Châu</w:t>
      </w:r>
      <w:r w:rsidR="005C5F45">
        <w:t xml:space="preserve"> (</w:t>
      </w:r>
      <w:r w:rsidR="005C5F45" w:rsidRPr="00537293">
        <w:rPr>
          <w:i/>
        </w:rPr>
        <w:t xml:space="preserve">đơn </w:t>
      </w:r>
      <w:r w:rsidR="005C5F45">
        <w:rPr>
          <w:i/>
        </w:rPr>
        <w:t>không ghi ngày, tháng</w:t>
      </w:r>
      <w:r w:rsidR="005C5F45" w:rsidRPr="00537293">
        <w:rPr>
          <w:i/>
        </w:rPr>
        <w:t xml:space="preserve">; nhận đơn ngày </w:t>
      </w:r>
      <w:r w:rsidR="005C5F45">
        <w:rPr>
          <w:i/>
        </w:rPr>
        <w:t>31</w:t>
      </w:r>
      <w:r w:rsidR="005C5F45" w:rsidRPr="00537293">
        <w:rPr>
          <w:i/>
        </w:rPr>
        <w:t>/7/2018</w:t>
      </w:r>
      <w:r w:rsidR="005C5F45">
        <w:t>)</w:t>
      </w:r>
      <w:r>
        <w:t>.</w:t>
      </w:r>
    </w:p>
    <w:p w:rsidR="00E2487B" w:rsidRDefault="00E2487B" w:rsidP="00E2487B">
      <w:pPr>
        <w:spacing w:before="60" w:after="60"/>
        <w:jc w:val="both"/>
        <w:rPr>
          <w:bCs/>
        </w:rPr>
      </w:pPr>
      <w:r>
        <w:rPr>
          <w:b/>
          <w:color w:val="000000"/>
        </w:rPr>
        <w:tab/>
      </w:r>
      <w:r>
        <w:t>- Nội dung:</w:t>
      </w:r>
      <w:r w:rsidRPr="003F7A52">
        <w:t xml:space="preserve"> </w:t>
      </w:r>
      <w:r>
        <w:t xml:space="preserve">Khiếu nại UBND tỉnh thu hồi </w:t>
      </w:r>
      <w:r>
        <w:rPr>
          <w:bCs/>
        </w:rPr>
        <w:t>đất trái pháp luật;</w:t>
      </w:r>
      <w:r w:rsidRPr="00FC16F9">
        <w:t xml:space="preserve"> </w:t>
      </w:r>
      <w:r>
        <w:t>đền bù, hỗ trợ đất và tài sản trên đất không thoả đáng; cưỡng chế thu hồi đất trái pháp luật, có dấu hiệu huỷ hoại tài sản công dân... xâm phạm nghiêm trọng quyền và lợi ích hợp pháp của gia đình tôi, để t</w:t>
      </w:r>
      <w:r>
        <w:rPr>
          <w:bCs/>
        </w:rPr>
        <w:t>hực hiện dự án Nhà máy điện mặt trời dầu Tiếng 1,2,3</w:t>
      </w:r>
    </w:p>
    <w:p w:rsidR="00ED717E" w:rsidRDefault="00E2487B" w:rsidP="00E2487B">
      <w:pPr>
        <w:spacing w:before="60" w:after="60"/>
        <w:jc w:val="both"/>
        <w:rPr>
          <w:color w:val="000000"/>
        </w:rPr>
      </w:pPr>
      <w:r>
        <w:rPr>
          <w:bCs/>
        </w:rPr>
        <w:tab/>
        <w:t>- Uỷ ban nhân dân tỉnh Tây Ninh có Thông báo số 3581/TB-VP ngày 5/7/2018, tro</w:t>
      </w:r>
      <w:r w:rsidR="00ED717E">
        <w:rPr>
          <w:bCs/>
        </w:rPr>
        <w:t>n</w:t>
      </w:r>
      <w:r>
        <w:rPr>
          <w:bCs/>
        </w:rPr>
        <w:t>g đó có nội dung  giao UBND huyện Tân Châu, huyện Dương Minh Châu xem xét giải quyết theo thẩm quyền đối với các đơn khiếu nại kiên quan đến dự án xây dựng Nhà máy điện mặt trời dầu Tiếng 1,2,3.</w:t>
      </w:r>
      <w:r w:rsidRPr="003F7A52">
        <w:rPr>
          <w:color w:val="000000"/>
        </w:rPr>
        <w:t xml:space="preserve"> </w:t>
      </w:r>
    </w:p>
    <w:p w:rsidR="006A48F7" w:rsidRDefault="00ED717E" w:rsidP="006A48F7">
      <w:pPr>
        <w:spacing w:before="60" w:after="60"/>
        <w:jc w:val="both"/>
        <w:rPr>
          <w:color w:val="000000"/>
        </w:rPr>
      </w:pPr>
      <w:r>
        <w:rPr>
          <w:color w:val="000000"/>
        </w:rPr>
        <w:tab/>
        <w:t xml:space="preserve">- Giải quyết: </w:t>
      </w:r>
      <w:r w:rsidR="006A48F7">
        <w:t xml:space="preserve">Trả đơn và </w:t>
      </w:r>
      <w:r w:rsidR="006A48F7" w:rsidRPr="00517584">
        <w:t>hướng dẫn</w:t>
      </w:r>
      <w:r w:rsidR="006A48F7">
        <w:t xml:space="preserve"> ông liên hệ </w:t>
      </w:r>
      <w:r w:rsidR="006A48F7">
        <w:rPr>
          <w:color w:val="000000"/>
        </w:rPr>
        <w:t>UBND huyện Tân Châu</w:t>
      </w:r>
      <w:r w:rsidR="006A48F7">
        <w:t xml:space="preserve">  (</w:t>
      </w:r>
      <w:r w:rsidR="006A48F7" w:rsidRPr="00517584">
        <w:rPr>
          <w:b/>
        </w:rPr>
        <w:t>Trả đơn kèm văn bản hướng dẫn</w:t>
      </w:r>
      <w:r w:rsidR="006A48F7">
        <w:t>)</w:t>
      </w:r>
      <w:r w:rsidR="006A48F7">
        <w:rPr>
          <w:color w:val="000000"/>
        </w:rPr>
        <w:t>.</w:t>
      </w:r>
    </w:p>
    <w:p w:rsidR="00E2487B" w:rsidRDefault="00E2487B" w:rsidP="003F7A52">
      <w:pPr>
        <w:spacing w:before="60" w:after="60"/>
        <w:jc w:val="both"/>
      </w:pPr>
      <w:r>
        <w:rPr>
          <w:b/>
          <w:color w:val="000000"/>
        </w:rPr>
        <w:tab/>
        <w:t>2.6.</w:t>
      </w:r>
      <w:r w:rsidRPr="00E2487B">
        <w:rPr>
          <w:b/>
        </w:rPr>
        <w:t xml:space="preserve"> </w:t>
      </w:r>
      <w:r>
        <w:rPr>
          <w:b/>
        </w:rPr>
        <w:t>Bà Lê Thị Chắng</w:t>
      </w:r>
      <w:r w:rsidRPr="002A793E">
        <w:rPr>
          <w:b/>
        </w:rPr>
        <w:t>, sinh năm</w:t>
      </w:r>
      <w:r>
        <w:rPr>
          <w:b/>
        </w:rPr>
        <w:t xml:space="preserve"> 1959; </w:t>
      </w:r>
      <w:r>
        <w:t xml:space="preserve">Ngụ </w:t>
      </w:r>
      <w:r w:rsidRPr="002A793E">
        <w:t>Ấp Tân</w:t>
      </w:r>
      <w:r>
        <w:t xml:space="preserve"> Trung A</w:t>
      </w:r>
      <w:r w:rsidRPr="002A793E">
        <w:t>, xã Tân Hưng, huyện Tân Châu</w:t>
      </w:r>
      <w:r w:rsidR="00ED717E">
        <w:t xml:space="preserve"> (</w:t>
      </w:r>
      <w:r w:rsidR="00ED717E" w:rsidRPr="00537293">
        <w:rPr>
          <w:i/>
        </w:rPr>
        <w:t xml:space="preserve">đơn </w:t>
      </w:r>
      <w:r w:rsidR="00ED717E">
        <w:rPr>
          <w:i/>
        </w:rPr>
        <w:t>không ghi ngày, tháng</w:t>
      </w:r>
      <w:r w:rsidR="00ED717E" w:rsidRPr="00537293">
        <w:rPr>
          <w:i/>
        </w:rPr>
        <w:t xml:space="preserve">; nhận đơn ngày </w:t>
      </w:r>
      <w:r w:rsidR="00ED717E">
        <w:rPr>
          <w:i/>
        </w:rPr>
        <w:t>31</w:t>
      </w:r>
      <w:r w:rsidR="00ED717E" w:rsidRPr="00537293">
        <w:rPr>
          <w:i/>
        </w:rPr>
        <w:t>/7/2018</w:t>
      </w:r>
      <w:r w:rsidR="00ED717E">
        <w:t>).</w:t>
      </w:r>
    </w:p>
    <w:p w:rsidR="00E2487B" w:rsidRDefault="00E2487B" w:rsidP="00E2487B">
      <w:pPr>
        <w:shd w:val="clear" w:color="auto" w:fill="FFFFFF"/>
        <w:spacing w:before="60" w:after="60"/>
        <w:ind w:firstLine="32"/>
        <w:jc w:val="both"/>
        <w:rPr>
          <w:bCs/>
        </w:rPr>
      </w:pPr>
      <w:r>
        <w:tab/>
        <w:t>- Nội dung:</w:t>
      </w:r>
      <w:r w:rsidRPr="003F7A52">
        <w:t xml:space="preserve"> </w:t>
      </w:r>
      <w:r>
        <w:t xml:space="preserve">Khiếu nại UBND tỉnh thu hồi </w:t>
      </w:r>
      <w:r>
        <w:rPr>
          <w:bCs/>
        </w:rPr>
        <w:t>đất trái pháp luật;</w:t>
      </w:r>
      <w:r w:rsidRPr="00FC16F9">
        <w:t xml:space="preserve"> </w:t>
      </w:r>
      <w:r>
        <w:t>đền bù, hỗ trợ đất và tài sản trên đất không thoả đáng; cưỡng chế thu hồi đất trái pháp luật, có dấu hiệu huỷ hoại tài sản công dân... xâm phạm nghiêm trọng quyền và lợi ích hợp pháp của gia đình tôi, để t</w:t>
      </w:r>
      <w:r>
        <w:rPr>
          <w:bCs/>
        </w:rPr>
        <w:t>hực hiện dự án Nhà máy điện mặt trời dầu Tiếng 1,2,3</w:t>
      </w:r>
    </w:p>
    <w:p w:rsidR="00ED717E" w:rsidRDefault="00E2487B" w:rsidP="00E2487B">
      <w:pPr>
        <w:spacing w:before="60" w:after="60"/>
        <w:jc w:val="both"/>
        <w:rPr>
          <w:color w:val="000000"/>
        </w:rPr>
      </w:pPr>
      <w:r>
        <w:rPr>
          <w:bCs/>
        </w:rPr>
        <w:tab/>
        <w:t>- Uỷ ban nhân dân tỉnh Tây Ninh có Thông báo số 3581/TB-VP ngày 5/7/2018, tro</w:t>
      </w:r>
      <w:r w:rsidR="00ED717E">
        <w:rPr>
          <w:bCs/>
        </w:rPr>
        <w:t>n</w:t>
      </w:r>
      <w:r>
        <w:rPr>
          <w:bCs/>
        </w:rPr>
        <w:t>g đó có nội dung  giao UBND huyện Tân Châu, huyện Dương Minh Châu xem xét giải quyết theo thẩm quyền đối với các đơn khiếu nại kiên quan đến dự án xây dựng Nhà máy điện mặt trời dầu Tiếng 1,2,3.</w:t>
      </w:r>
      <w:r w:rsidRPr="003F7A52">
        <w:rPr>
          <w:color w:val="000000"/>
        </w:rPr>
        <w:t xml:space="preserve"> </w:t>
      </w:r>
    </w:p>
    <w:p w:rsidR="006A48F7" w:rsidRDefault="00ED717E" w:rsidP="006A48F7">
      <w:pPr>
        <w:spacing w:before="60" w:after="60"/>
        <w:jc w:val="both"/>
        <w:rPr>
          <w:color w:val="000000"/>
        </w:rPr>
      </w:pPr>
      <w:r>
        <w:rPr>
          <w:color w:val="000000"/>
        </w:rPr>
        <w:tab/>
        <w:t xml:space="preserve">- Giải quyết: </w:t>
      </w:r>
      <w:r w:rsidR="006A48F7">
        <w:t xml:space="preserve">Trả đơn và </w:t>
      </w:r>
      <w:r w:rsidR="006A48F7" w:rsidRPr="00517584">
        <w:t>hướng dẫn</w:t>
      </w:r>
      <w:r w:rsidR="006A48F7">
        <w:t xml:space="preserve"> bà liên hệ </w:t>
      </w:r>
      <w:r w:rsidR="006A48F7">
        <w:rPr>
          <w:color w:val="000000"/>
        </w:rPr>
        <w:t>UBND huyện Tân Châu</w:t>
      </w:r>
      <w:r w:rsidR="006A48F7">
        <w:t xml:space="preserve">  (</w:t>
      </w:r>
      <w:r w:rsidR="006A48F7" w:rsidRPr="00517584">
        <w:rPr>
          <w:b/>
        </w:rPr>
        <w:t>Trả đơn kèm văn bản hướng dẫn</w:t>
      </w:r>
      <w:r w:rsidR="006A48F7">
        <w:t>)</w:t>
      </w:r>
      <w:r w:rsidR="006A48F7">
        <w:rPr>
          <w:color w:val="000000"/>
        </w:rPr>
        <w:t>.</w:t>
      </w:r>
    </w:p>
    <w:p w:rsidR="003F7A52" w:rsidRDefault="00E2487B" w:rsidP="00E2487B">
      <w:pPr>
        <w:spacing w:before="60" w:after="60"/>
        <w:jc w:val="both"/>
        <w:rPr>
          <w:bCs/>
        </w:rPr>
      </w:pPr>
      <w:r>
        <w:rPr>
          <w:b/>
          <w:color w:val="000000"/>
        </w:rPr>
        <w:tab/>
        <w:t>2.7.</w:t>
      </w:r>
      <w:r w:rsidRPr="00E2487B">
        <w:rPr>
          <w:b/>
        </w:rPr>
        <w:t xml:space="preserve"> </w:t>
      </w:r>
      <w:r w:rsidRPr="002A793E">
        <w:rPr>
          <w:b/>
        </w:rPr>
        <w:t xml:space="preserve">Ông </w:t>
      </w:r>
      <w:r>
        <w:rPr>
          <w:b/>
        </w:rPr>
        <w:t>Đinh Hùng Quốc</w:t>
      </w:r>
      <w:r w:rsidRPr="002A793E">
        <w:rPr>
          <w:b/>
        </w:rPr>
        <w:t>, sinh năm</w:t>
      </w:r>
      <w:r>
        <w:rPr>
          <w:b/>
        </w:rPr>
        <w:t xml:space="preserve"> 1952;</w:t>
      </w:r>
      <w:r w:rsidRPr="00E2487B">
        <w:t xml:space="preserve"> </w:t>
      </w:r>
      <w:r>
        <w:t>Ngụ Ấp Tân Xuân, xã Tân Phú</w:t>
      </w:r>
      <w:r w:rsidRPr="002A793E">
        <w:t>, huyện Tân Châu</w:t>
      </w:r>
      <w:r w:rsidR="00ED717E">
        <w:t xml:space="preserve"> (</w:t>
      </w:r>
      <w:r w:rsidR="00ED717E" w:rsidRPr="00537293">
        <w:rPr>
          <w:i/>
        </w:rPr>
        <w:t xml:space="preserve">đơn </w:t>
      </w:r>
      <w:r w:rsidR="00ED717E">
        <w:rPr>
          <w:i/>
        </w:rPr>
        <w:t>không ghi ngày, tháng</w:t>
      </w:r>
      <w:r w:rsidR="00ED717E" w:rsidRPr="00537293">
        <w:rPr>
          <w:i/>
        </w:rPr>
        <w:t xml:space="preserve">; nhận đơn ngày </w:t>
      </w:r>
      <w:r w:rsidR="00ED717E">
        <w:rPr>
          <w:i/>
        </w:rPr>
        <w:t>31</w:t>
      </w:r>
      <w:r w:rsidR="00ED717E" w:rsidRPr="00537293">
        <w:rPr>
          <w:i/>
        </w:rPr>
        <w:t>/7/2018</w:t>
      </w:r>
      <w:r w:rsidR="00ED717E">
        <w:t>)</w:t>
      </w:r>
      <w:r>
        <w:t>.</w:t>
      </w:r>
    </w:p>
    <w:p w:rsidR="00E2487B" w:rsidRDefault="003F7A52" w:rsidP="00E2487B">
      <w:pPr>
        <w:shd w:val="clear" w:color="auto" w:fill="FFFFFF"/>
        <w:spacing w:before="60" w:after="60"/>
        <w:ind w:firstLine="32"/>
        <w:jc w:val="both"/>
        <w:rPr>
          <w:bCs/>
        </w:rPr>
      </w:pPr>
      <w:r>
        <w:rPr>
          <w:bCs/>
        </w:rPr>
        <w:t xml:space="preserve"> </w:t>
      </w:r>
      <w:r w:rsidR="00E2487B">
        <w:rPr>
          <w:bCs/>
        </w:rPr>
        <w:tab/>
      </w:r>
      <w:r w:rsidR="00E2487B">
        <w:t>- Nội dung:</w:t>
      </w:r>
      <w:r w:rsidR="00E2487B" w:rsidRPr="003F7A52">
        <w:t xml:space="preserve"> </w:t>
      </w:r>
      <w:r w:rsidR="00E2487B">
        <w:t xml:space="preserve">Khiếu nại UBND tỉnh thu hồi </w:t>
      </w:r>
      <w:r w:rsidR="00E2487B">
        <w:rPr>
          <w:bCs/>
        </w:rPr>
        <w:t>đất trái pháp luật;</w:t>
      </w:r>
      <w:r w:rsidR="00E2487B" w:rsidRPr="00FC16F9">
        <w:t xml:space="preserve"> </w:t>
      </w:r>
      <w:r w:rsidR="00E2487B">
        <w:t>đền bù, hỗ trợ đất và tài sản trên đất không thoả đáng; cưỡng chế thu hồi đất trái pháp luật, có dấu hiệu huỷ hoại tài sản công dân... xâm phạm nghiêm trọng quyền và lợi ích hợp pháp của gia đình tôi, để t</w:t>
      </w:r>
      <w:r w:rsidR="00E2487B">
        <w:rPr>
          <w:bCs/>
        </w:rPr>
        <w:t>hực hiện dự án Nhà máy điện mặt trời dầu Tiếng 1,2,3</w:t>
      </w:r>
    </w:p>
    <w:p w:rsidR="00ED717E" w:rsidRDefault="00E2487B" w:rsidP="00E2487B">
      <w:pPr>
        <w:spacing w:before="60" w:after="60"/>
        <w:jc w:val="both"/>
        <w:rPr>
          <w:color w:val="000000"/>
        </w:rPr>
      </w:pPr>
      <w:r>
        <w:rPr>
          <w:bCs/>
        </w:rPr>
        <w:tab/>
        <w:t>- Uỷ ban nhân dân tỉnh Tây Ninh có Thông báo số 3581/TB-VP ngày 5/7/2018, tro</w:t>
      </w:r>
      <w:r w:rsidR="00ED717E">
        <w:rPr>
          <w:bCs/>
        </w:rPr>
        <w:t>n</w:t>
      </w:r>
      <w:r>
        <w:rPr>
          <w:bCs/>
        </w:rPr>
        <w:t>g đó có nội dung  giao UBND huyện Tân Châu, huyện Dương Minh Châu xem xét giải quyết theo thẩm quyền đối với các đơn khiếu nại kiên quan đến dự án xây dựng Nhà máy điện mặt trời dầu Tiếng 1,2,3.</w:t>
      </w:r>
      <w:r w:rsidRPr="003F7A52">
        <w:rPr>
          <w:color w:val="000000"/>
        </w:rPr>
        <w:t xml:space="preserve"> </w:t>
      </w:r>
    </w:p>
    <w:p w:rsidR="006A48F7" w:rsidRDefault="006A48F7" w:rsidP="00E2487B">
      <w:pPr>
        <w:spacing w:before="60" w:after="60"/>
        <w:jc w:val="both"/>
        <w:rPr>
          <w:color w:val="000000"/>
        </w:rPr>
      </w:pPr>
      <w:r>
        <w:rPr>
          <w:color w:val="000000"/>
        </w:rPr>
        <w:tab/>
        <w:t xml:space="preserve">- Giải quyết: </w:t>
      </w:r>
      <w:r>
        <w:t xml:space="preserve">Trả đơn và </w:t>
      </w:r>
      <w:r w:rsidRPr="00517584">
        <w:t>hướng dẫn</w:t>
      </w:r>
      <w:r>
        <w:t xml:space="preserve"> ông liên hệ </w:t>
      </w:r>
      <w:r>
        <w:rPr>
          <w:color w:val="000000"/>
        </w:rPr>
        <w:t>UBND huyện Tân Châu</w:t>
      </w:r>
      <w:r>
        <w:t xml:space="preserve">  (</w:t>
      </w:r>
      <w:r w:rsidRPr="00517584">
        <w:rPr>
          <w:b/>
        </w:rPr>
        <w:t>Trả đơn kèm văn bản hướng dẫn</w:t>
      </w:r>
      <w:r>
        <w:t>)</w:t>
      </w:r>
      <w:r>
        <w:rPr>
          <w:color w:val="000000"/>
        </w:rPr>
        <w:t>.</w:t>
      </w:r>
    </w:p>
    <w:p w:rsidR="00E2487B" w:rsidRPr="006A48F7" w:rsidRDefault="00E2487B" w:rsidP="00E2487B">
      <w:pPr>
        <w:spacing w:before="60" w:after="60"/>
        <w:jc w:val="both"/>
        <w:rPr>
          <w:color w:val="000000"/>
        </w:rPr>
      </w:pPr>
      <w:r>
        <w:rPr>
          <w:bCs/>
        </w:rPr>
        <w:tab/>
      </w:r>
      <w:r w:rsidRPr="00E2487B">
        <w:rPr>
          <w:b/>
          <w:bCs/>
        </w:rPr>
        <w:t>2.8.</w:t>
      </w:r>
      <w:r w:rsidRPr="00E2487B">
        <w:rPr>
          <w:b/>
        </w:rPr>
        <w:t xml:space="preserve"> </w:t>
      </w:r>
      <w:r w:rsidRPr="002A793E">
        <w:rPr>
          <w:b/>
        </w:rPr>
        <w:t xml:space="preserve">Ông </w:t>
      </w:r>
      <w:r>
        <w:rPr>
          <w:b/>
        </w:rPr>
        <w:t>Nguyễn Thanh Phong</w:t>
      </w:r>
      <w:r w:rsidRPr="002A793E">
        <w:rPr>
          <w:b/>
        </w:rPr>
        <w:t>, sinh năm</w:t>
      </w:r>
      <w:r>
        <w:rPr>
          <w:b/>
        </w:rPr>
        <w:t xml:space="preserve"> 1963;</w:t>
      </w:r>
      <w:r w:rsidRPr="00E2487B">
        <w:t xml:space="preserve"> </w:t>
      </w:r>
      <w:r>
        <w:t xml:space="preserve">Ngụ </w:t>
      </w:r>
      <w:r w:rsidRPr="002A793E">
        <w:t>Ấp Tân Đông, xã Tân Hưng, huyện Tân Châu</w:t>
      </w:r>
      <w:r w:rsidR="00ED717E">
        <w:t xml:space="preserve"> (</w:t>
      </w:r>
      <w:r w:rsidR="00ED717E" w:rsidRPr="00537293">
        <w:rPr>
          <w:i/>
        </w:rPr>
        <w:t xml:space="preserve">đơn đề ngày </w:t>
      </w:r>
      <w:r w:rsidR="00ED717E">
        <w:rPr>
          <w:i/>
        </w:rPr>
        <w:t>28</w:t>
      </w:r>
      <w:r w:rsidR="00ED717E" w:rsidRPr="00537293">
        <w:rPr>
          <w:i/>
        </w:rPr>
        <w:t xml:space="preserve">/7/2018; nhận đơn ngày </w:t>
      </w:r>
      <w:r w:rsidR="00ED717E">
        <w:rPr>
          <w:i/>
        </w:rPr>
        <w:t>31</w:t>
      </w:r>
      <w:r w:rsidR="00ED717E" w:rsidRPr="00537293">
        <w:rPr>
          <w:i/>
        </w:rPr>
        <w:t>/7/2018</w:t>
      </w:r>
      <w:r w:rsidR="00ED717E">
        <w:t>)</w:t>
      </w:r>
      <w:r>
        <w:t>.</w:t>
      </w:r>
    </w:p>
    <w:p w:rsidR="00E2487B" w:rsidRDefault="00E2487B" w:rsidP="00E2487B">
      <w:pPr>
        <w:shd w:val="clear" w:color="auto" w:fill="FFFFFF"/>
        <w:spacing w:before="60" w:after="60"/>
        <w:ind w:firstLine="32"/>
        <w:jc w:val="both"/>
        <w:rPr>
          <w:bCs/>
        </w:rPr>
      </w:pPr>
      <w:r>
        <w:rPr>
          <w:b/>
          <w:bCs/>
        </w:rPr>
        <w:tab/>
      </w:r>
      <w:r>
        <w:t>- Nội dung:</w:t>
      </w:r>
      <w:r w:rsidRPr="003F7A52">
        <w:t xml:space="preserve"> </w:t>
      </w:r>
      <w:r>
        <w:t xml:space="preserve">Khiếu nại UBND tỉnh thu hồi </w:t>
      </w:r>
      <w:r>
        <w:rPr>
          <w:bCs/>
        </w:rPr>
        <w:t>đất trái pháp luật;</w:t>
      </w:r>
      <w:r w:rsidRPr="00FC16F9">
        <w:t xml:space="preserve"> </w:t>
      </w:r>
      <w:r>
        <w:t xml:space="preserve">đền bù, hỗ trợ đất và tài sản trên đất không thoả đáng; cưỡng chế thu hồi đất trái pháp luật, có dấu </w:t>
      </w:r>
      <w:r>
        <w:lastRenderedPageBreak/>
        <w:t>hiệu huỷ hoại tài sản công dân... xâm phạm nghiêm trọng quyền và lợi ích hợp pháp của gia đình tôi, để t</w:t>
      </w:r>
      <w:r>
        <w:rPr>
          <w:bCs/>
        </w:rPr>
        <w:t>hực hiện dự án Nhà máy điện mặt trời dầu Tiếng 1,2,3</w:t>
      </w:r>
    </w:p>
    <w:p w:rsidR="00ED717E" w:rsidRDefault="00E2487B" w:rsidP="00E2487B">
      <w:pPr>
        <w:spacing w:before="60" w:after="60"/>
        <w:jc w:val="both"/>
        <w:rPr>
          <w:bCs/>
        </w:rPr>
      </w:pPr>
      <w:r>
        <w:rPr>
          <w:bCs/>
        </w:rPr>
        <w:tab/>
        <w:t>- Uỷ ban nhân dân tỉnh Tây Ninh có Thông báo số 3581/TB-VP ngày 5/7/2018, tro</w:t>
      </w:r>
      <w:r w:rsidR="00ED717E">
        <w:rPr>
          <w:bCs/>
        </w:rPr>
        <w:t>n</w:t>
      </w:r>
      <w:r>
        <w:rPr>
          <w:bCs/>
        </w:rPr>
        <w:t>g đó có nội dung  giao UBND huyện Tân Châu, huyện Dương Minh Châu xem xét giải quyết theo thẩm quyền đối với các đơn khiếu nại kiên quan đến dự án xây dựng Nhà máy điện mặt trời dầu Tiếng 1,2,3.</w:t>
      </w:r>
    </w:p>
    <w:p w:rsidR="006A48F7" w:rsidRDefault="00ED717E" w:rsidP="006A48F7">
      <w:pPr>
        <w:spacing w:before="60" w:after="60"/>
        <w:jc w:val="both"/>
        <w:rPr>
          <w:color w:val="000000"/>
        </w:rPr>
      </w:pPr>
      <w:r>
        <w:rPr>
          <w:color w:val="000000"/>
        </w:rPr>
        <w:tab/>
        <w:t xml:space="preserve">- Giải quyết: </w:t>
      </w:r>
      <w:r w:rsidR="006A48F7">
        <w:t xml:space="preserve">Trả đơn và </w:t>
      </w:r>
      <w:r w:rsidR="006A48F7" w:rsidRPr="00517584">
        <w:t>hướng dẫn</w:t>
      </w:r>
      <w:r w:rsidR="006A48F7">
        <w:t xml:space="preserve"> ông liên hệ </w:t>
      </w:r>
      <w:r w:rsidR="006A48F7">
        <w:rPr>
          <w:color w:val="000000"/>
        </w:rPr>
        <w:t>UBND huyện Tân Châu</w:t>
      </w:r>
      <w:r w:rsidR="006A48F7">
        <w:t xml:space="preserve">  (</w:t>
      </w:r>
      <w:r w:rsidR="006A48F7" w:rsidRPr="00517584">
        <w:rPr>
          <w:b/>
        </w:rPr>
        <w:t>Trả đơn kèm văn bản hướng dẫn</w:t>
      </w:r>
      <w:r w:rsidR="006A48F7">
        <w:t>)</w:t>
      </w:r>
      <w:r w:rsidR="006A48F7">
        <w:rPr>
          <w:color w:val="000000"/>
        </w:rPr>
        <w:t>.</w:t>
      </w:r>
    </w:p>
    <w:p w:rsidR="00E2487B" w:rsidRDefault="00E2487B" w:rsidP="00E2487B">
      <w:pPr>
        <w:spacing w:before="60" w:after="60"/>
        <w:jc w:val="both"/>
      </w:pPr>
      <w:r>
        <w:rPr>
          <w:b/>
          <w:bCs/>
        </w:rPr>
        <w:tab/>
        <w:t>2.9.</w:t>
      </w:r>
      <w:r w:rsidRPr="00E2487B">
        <w:rPr>
          <w:b/>
        </w:rPr>
        <w:t xml:space="preserve"> </w:t>
      </w:r>
      <w:r w:rsidRPr="002A793E">
        <w:rPr>
          <w:b/>
        </w:rPr>
        <w:t xml:space="preserve">Ông </w:t>
      </w:r>
      <w:r>
        <w:rPr>
          <w:b/>
        </w:rPr>
        <w:t>Dương Văn Sưởng</w:t>
      </w:r>
      <w:r w:rsidRPr="002A793E">
        <w:rPr>
          <w:b/>
        </w:rPr>
        <w:t>, sinh năm</w:t>
      </w:r>
      <w:r>
        <w:rPr>
          <w:b/>
        </w:rPr>
        <w:t xml:space="preserve"> 1965;</w:t>
      </w:r>
      <w:r w:rsidRPr="00E2487B">
        <w:t xml:space="preserve"> </w:t>
      </w:r>
      <w:r>
        <w:t xml:space="preserve">Ngụ </w:t>
      </w:r>
      <w:r w:rsidRPr="002A793E">
        <w:t>Ấp Tân Đông, xã Tân Hưng, huyện Tân Châu</w:t>
      </w:r>
      <w:r w:rsidR="00ED717E">
        <w:t xml:space="preserve"> (</w:t>
      </w:r>
      <w:r w:rsidR="00ED717E" w:rsidRPr="00537293">
        <w:rPr>
          <w:i/>
        </w:rPr>
        <w:t xml:space="preserve">đơn đề ngày </w:t>
      </w:r>
      <w:r w:rsidR="00ED717E">
        <w:rPr>
          <w:i/>
        </w:rPr>
        <w:t>27</w:t>
      </w:r>
      <w:r w:rsidR="00ED717E" w:rsidRPr="00537293">
        <w:rPr>
          <w:i/>
        </w:rPr>
        <w:t xml:space="preserve">/7/2018; nhận đơn ngày </w:t>
      </w:r>
      <w:r w:rsidR="00ED717E">
        <w:rPr>
          <w:i/>
        </w:rPr>
        <w:t>31</w:t>
      </w:r>
      <w:r w:rsidR="00ED717E" w:rsidRPr="00537293">
        <w:rPr>
          <w:i/>
        </w:rPr>
        <w:t>/7/2018</w:t>
      </w:r>
      <w:r w:rsidR="00ED717E">
        <w:t>).</w:t>
      </w:r>
    </w:p>
    <w:p w:rsidR="00E2487B" w:rsidRDefault="00E2487B" w:rsidP="00E2487B">
      <w:pPr>
        <w:shd w:val="clear" w:color="auto" w:fill="FFFFFF"/>
        <w:spacing w:before="60" w:after="60"/>
        <w:ind w:firstLine="32"/>
        <w:jc w:val="both"/>
        <w:rPr>
          <w:bCs/>
        </w:rPr>
      </w:pPr>
      <w:r>
        <w:rPr>
          <w:b/>
          <w:bCs/>
        </w:rPr>
        <w:tab/>
      </w:r>
      <w:r>
        <w:t>- Nội dung:</w:t>
      </w:r>
      <w:r w:rsidRPr="003F7A52">
        <w:t xml:space="preserve"> </w:t>
      </w:r>
      <w:r>
        <w:t xml:space="preserve">Khiếu nại UBND tỉnh thu hồi </w:t>
      </w:r>
      <w:r>
        <w:rPr>
          <w:bCs/>
        </w:rPr>
        <w:t>đất trái pháp luật;</w:t>
      </w:r>
      <w:r w:rsidRPr="00FC16F9">
        <w:t xml:space="preserve"> </w:t>
      </w:r>
      <w:r>
        <w:t>đền bù, hỗ trợ đất và tài sản trên đất không thoả đáng; cưỡng chế thu hồi đất trái pháp luật, có dấu hiệu huỷ hoại tài sản công dân... xâm phạm nghiêm trọng quyền và lợi ích hợp pháp của gia đình tôi, để t</w:t>
      </w:r>
      <w:r>
        <w:rPr>
          <w:bCs/>
        </w:rPr>
        <w:t>hực hiện dự án Nhà máy điện mặt trời dầu Tiếng 1,2,3</w:t>
      </w:r>
    </w:p>
    <w:p w:rsidR="00ED717E" w:rsidRDefault="00E2487B" w:rsidP="00E2487B">
      <w:pPr>
        <w:spacing w:before="60" w:after="60"/>
        <w:jc w:val="both"/>
        <w:rPr>
          <w:color w:val="000000"/>
        </w:rPr>
      </w:pPr>
      <w:r>
        <w:rPr>
          <w:bCs/>
        </w:rPr>
        <w:tab/>
        <w:t>- Uỷ ban nhân dân tỉnh Tây Ninh có Thông báo số 3581/TB-VP ngày 5/7/2018, tro</w:t>
      </w:r>
      <w:r w:rsidR="00ED717E">
        <w:rPr>
          <w:bCs/>
        </w:rPr>
        <w:t>n</w:t>
      </w:r>
      <w:r>
        <w:rPr>
          <w:bCs/>
        </w:rPr>
        <w:t>g đó có nội dung  giao UBND huyện Tân Châu, huyện Dương Minh Châu xem xét giải quyết theo thẩm quyền đối với các đơn khiếu nại kiên quan đến dự án xây dựng Nhà máy điện mặt trời dầu Tiếng 1,2,3.</w:t>
      </w:r>
      <w:r w:rsidRPr="003F7A52">
        <w:rPr>
          <w:color w:val="000000"/>
        </w:rPr>
        <w:t xml:space="preserve"> </w:t>
      </w:r>
    </w:p>
    <w:p w:rsidR="006A48F7" w:rsidRDefault="00ED717E" w:rsidP="006A48F7">
      <w:pPr>
        <w:spacing w:before="60" w:after="60"/>
        <w:jc w:val="both"/>
        <w:rPr>
          <w:color w:val="000000"/>
        </w:rPr>
      </w:pPr>
      <w:r>
        <w:rPr>
          <w:color w:val="000000"/>
        </w:rPr>
        <w:tab/>
        <w:t xml:space="preserve">- Giải quyết: </w:t>
      </w:r>
      <w:r w:rsidR="006A48F7">
        <w:t xml:space="preserve">Trả đơn và </w:t>
      </w:r>
      <w:r w:rsidR="006A48F7" w:rsidRPr="00517584">
        <w:t>hướng dẫn</w:t>
      </w:r>
      <w:r w:rsidR="006A48F7">
        <w:t xml:space="preserve"> ông liên hệ </w:t>
      </w:r>
      <w:r w:rsidR="006A48F7">
        <w:rPr>
          <w:color w:val="000000"/>
        </w:rPr>
        <w:t>UBND huyện Tân Châu</w:t>
      </w:r>
      <w:r w:rsidR="006A48F7">
        <w:t xml:space="preserve">  (</w:t>
      </w:r>
      <w:r w:rsidR="006A48F7" w:rsidRPr="00517584">
        <w:rPr>
          <w:b/>
        </w:rPr>
        <w:t>Trả đơn kèm văn bản hướng dẫn</w:t>
      </w:r>
      <w:r w:rsidR="006A48F7">
        <w:t>)</w:t>
      </w:r>
      <w:r w:rsidR="006A48F7">
        <w:rPr>
          <w:color w:val="000000"/>
        </w:rPr>
        <w:t>.</w:t>
      </w:r>
    </w:p>
    <w:p w:rsidR="00E2487B" w:rsidRDefault="00E2487B" w:rsidP="00E2487B">
      <w:pPr>
        <w:spacing w:before="60" w:after="60"/>
        <w:jc w:val="both"/>
      </w:pPr>
      <w:r>
        <w:rPr>
          <w:b/>
          <w:bCs/>
        </w:rPr>
        <w:tab/>
        <w:t>2.10.</w:t>
      </w:r>
      <w:r w:rsidRPr="00E2487B">
        <w:rPr>
          <w:b/>
        </w:rPr>
        <w:t xml:space="preserve"> </w:t>
      </w:r>
      <w:r w:rsidRPr="002A793E">
        <w:rPr>
          <w:b/>
        </w:rPr>
        <w:t xml:space="preserve">Ông </w:t>
      </w:r>
      <w:r>
        <w:rPr>
          <w:b/>
        </w:rPr>
        <w:t>Lê Hoàng Vũ</w:t>
      </w:r>
      <w:r w:rsidRPr="002A793E">
        <w:rPr>
          <w:b/>
        </w:rPr>
        <w:t>, sinh năm</w:t>
      </w:r>
      <w:r>
        <w:rPr>
          <w:b/>
        </w:rPr>
        <w:t xml:space="preserve"> 1981;</w:t>
      </w:r>
      <w:r w:rsidRPr="00E2487B">
        <w:t xml:space="preserve"> </w:t>
      </w:r>
      <w:r>
        <w:t xml:space="preserve">Ngụ </w:t>
      </w:r>
      <w:r w:rsidRPr="002A793E">
        <w:t>Ấp Tân Đông, xã Tân Hưng, huyện Tân Châu</w:t>
      </w:r>
      <w:r w:rsidR="00ED717E">
        <w:t xml:space="preserve"> (</w:t>
      </w:r>
      <w:r w:rsidR="00ED717E" w:rsidRPr="00537293">
        <w:rPr>
          <w:i/>
        </w:rPr>
        <w:t xml:space="preserve">đơn đề ngày </w:t>
      </w:r>
      <w:r w:rsidR="00ED717E">
        <w:rPr>
          <w:i/>
        </w:rPr>
        <w:t>28</w:t>
      </w:r>
      <w:r w:rsidR="00ED717E" w:rsidRPr="00537293">
        <w:rPr>
          <w:i/>
        </w:rPr>
        <w:t xml:space="preserve">/7/2018; nhận đơn ngày </w:t>
      </w:r>
      <w:r w:rsidR="00ED717E">
        <w:rPr>
          <w:i/>
        </w:rPr>
        <w:t>31</w:t>
      </w:r>
      <w:r w:rsidR="00ED717E" w:rsidRPr="00537293">
        <w:rPr>
          <w:i/>
        </w:rPr>
        <w:t>/7/2018</w:t>
      </w:r>
      <w:r w:rsidR="00ED717E">
        <w:t>).</w:t>
      </w:r>
    </w:p>
    <w:p w:rsidR="00E2487B" w:rsidRDefault="00E2487B" w:rsidP="00E2487B">
      <w:pPr>
        <w:shd w:val="clear" w:color="auto" w:fill="FFFFFF"/>
        <w:spacing w:before="60" w:after="60"/>
        <w:ind w:firstLine="32"/>
        <w:jc w:val="both"/>
        <w:rPr>
          <w:bCs/>
        </w:rPr>
      </w:pPr>
      <w:r>
        <w:rPr>
          <w:b/>
          <w:bCs/>
        </w:rPr>
        <w:tab/>
      </w:r>
      <w:r>
        <w:t>- Nội dung:</w:t>
      </w:r>
      <w:r w:rsidRPr="003F7A52">
        <w:t xml:space="preserve"> </w:t>
      </w:r>
      <w:r>
        <w:t xml:space="preserve">Khiếu nại UBND tỉnh thu hồi </w:t>
      </w:r>
      <w:r>
        <w:rPr>
          <w:bCs/>
        </w:rPr>
        <w:t>đất trái pháp luật;</w:t>
      </w:r>
      <w:r w:rsidRPr="00FC16F9">
        <w:t xml:space="preserve"> </w:t>
      </w:r>
      <w:r>
        <w:t>đền bù, hỗ trợ đất và tài sản trên đất không thoả đáng; cưỡng chế thu hồi đất trái pháp luật, có dấu hiệu huỷ hoại tài sản công dân... xâm phạm nghiêm trọng quyền và lợi ích hợp pháp của gia đình tôi, để t</w:t>
      </w:r>
      <w:r>
        <w:rPr>
          <w:bCs/>
        </w:rPr>
        <w:t>hực hiện dự án Nhà máy điện mặt trời dầu Tiếng 1,2,3</w:t>
      </w:r>
    </w:p>
    <w:p w:rsidR="00ED717E" w:rsidRDefault="00E2487B" w:rsidP="00E2487B">
      <w:pPr>
        <w:spacing w:before="60" w:after="60"/>
        <w:jc w:val="both"/>
        <w:rPr>
          <w:color w:val="000000"/>
        </w:rPr>
      </w:pPr>
      <w:r>
        <w:rPr>
          <w:bCs/>
        </w:rPr>
        <w:tab/>
        <w:t>- Uỷ ban nhân dân tỉnh Tây Ninh có Thông báo số 3581/TB-VP ngày 5/7/2018, tro</w:t>
      </w:r>
      <w:r w:rsidR="00ED717E">
        <w:rPr>
          <w:bCs/>
        </w:rPr>
        <w:t>n</w:t>
      </w:r>
      <w:r>
        <w:rPr>
          <w:bCs/>
        </w:rPr>
        <w:t>g đó có nội dung  giao UBND huyện Tân Châu, huyện Dương Minh Châu xem xét giải quyết theo thẩm quyền đối với các đơn khiếu nại kiên quan đến dự án xây dựng Nhà máy điện mặt trời dầu Tiếng 1,2,3.</w:t>
      </w:r>
      <w:r w:rsidRPr="003F7A52">
        <w:rPr>
          <w:color w:val="000000"/>
        </w:rPr>
        <w:t xml:space="preserve"> </w:t>
      </w:r>
    </w:p>
    <w:p w:rsidR="006A48F7" w:rsidRDefault="00ED717E" w:rsidP="006A48F7">
      <w:pPr>
        <w:spacing w:before="60" w:after="60"/>
        <w:jc w:val="both"/>
        <w:rPr>
          <w:color w:val="000000"/>
        </w:rPr>
      </w:pPr>
      <w:r>
        <w:rPr>
          <w:color w:val="000000"/>
        </w:rPr>
        <w:tab/>
        <w:t xml:space="preserve">- Giải quyết: </w:t>
      </w:r>
      <w:r w:rsidR="006A48F7">
        <w:t xml:space="preserve">Trả đơn và </w:t>
      </w:r>
      <w:r w:rsidR="006A48F7" w:rsidRPr="00517584">
        <w:t>hướng dẫn</w:t>
      </w:r>
      <w:r w:rsidR="006A48F7">
        <w:t xml:space="preserve"> ông liên hệ </w:t>
      </w:r>
      <w:r w:rsidR="006A48F7">
        <w:rPr>
          <w:color w:val="000000"/>
        </w:rPr>
        <w:t>UBND huyện Tân Châu</w:t>
      </w:r>
      <w:r w:rsidR="006A48F7">
        <w:t xml:space="preserve">  (</w:t>
      </w:r>
      <w:r w:rsidR="006A48F7" w:rsidRPr="00517584">
        <w:rPr>
          <w:b/>
        </w:rPr>
        <w:t>Trả đơn kèm văn bản hướng dẫn</w:t>
      </w:r>
      <w:r w:rsidR="006A48F7">
        <w:t>)</w:t>
      </w:r>
      <w:r w:rsidR="006A48F7">
        <w:rPr>
          <w:color w:val="000000"/>
        </w:rPr>
        <w:t>.</w:t>
      </w:r>
    </w:p>
    <w:p w:rsidR="00E2487B" w:rsidRDefault="00E2487B" w:rsidP="00E2487B">
      <w:pPr>
        <w:spacing w:before="60" w:after="60"/>
        <w:jc w:val="both"/>
      </w:pPr>
      <w:r>
        <w:rPr>
          <w:b/>
          <w:bCs/>
        </w:rPr>
        <w:tab/>
        <w:t>2.11.</w:t>
      </w:r>
      <w:r w:rsidRPr="00E2487B">
        <w:rPr>
          <w:b/>
        </w:rPr>
        <w:t xml:space="preserve"> </w:t>
      </w:r>
      <w:r w:rsidRPr="002A793E">
        <w:rPr>
          <w:b/>
        </w:rPr>
        <w:t xml:space="preserve">Ông </w:t>
      </w:r>
      <w:r>
        <w:rPr>
          <w:b/>
        </w:rPr>
        <w:t>Dương Văn Hải</w:t>
      </w:r>
      <w:r w:rsidRPr="002A793E">
        <w:rPr>
          <w:b/>
        </w:rPr>
        <w:t>, sinh năm</w:t>
      </w:r>
      <w:r>
        <w:rPr>
          <w:b/>
        </w:rPr>
        <w:t xml:space="preserve"> 1968;</w:t>
      </w:r>
      <w:r w:rsidRPr="00E2487B">
        <w:t xml:space="preserve"> </w:t>
      </w:r>
      <w:r>
        <w:t xml:space="preserve">Ngụ </w:t>
      </w:r>
      <w:r w:rsidRPr="002A793E">
        <w:t>Ấp Tân Đông, xã Tân Hưng, huyện Tân Châu</w:t>
      </w:r>
      <w:r w:rsidR="00ED717E">
        <w:t xml:space="preserve"> (</w:t>
      </w:r>
      <w:r w:rsidR="00ED717E" w:rsidRPr="00537293">
        <w:rPr>
          <w:i/>
        </w:rPr>
        <w:t xml:space="preserve">đơn đề ngày </w:t>
      </w:r>
      <w:r w:rsidR="00ED717E">
        <w:rPr>
          <w:i/>
        </w:rPr>
        <w:t>28</w:t>
      </w:r>
      <w:r w:rsidR="00ED717E" w:rsidRPr="00537293">
        <w:rPr>
          <w:i/>
        </w:rPr>
        <w:t xml:space="preserve">/7/2018; nhận đơn ngày </w:t>
      </w:r>
      <w:r w:rsidR="00ED717E">
        <w:rPr>
          <w:i/>
        </w:rPr>
        <w:t>31</w:t>
      </w:r>
      <w:r w:rsidR="00ED717E" w:rsidRPr="00537293">
        <w:rPr>
          <w:i/>
        </w:rPr>
        <w:t>/7/2018</w:t>
      </w:r>
      <w:r w:rsidR="00ED717E">
        <w:t>).</w:t>
      </w:r>
    </w:p>
    <w:p w:rsidR="00E2487B" w:rsidRDefault="00E2487B" w:rsidP="00E2487B">
      <w:pPr>
        <w:shd w:val="clear" w:color="auto" w:fill="FFFFFF"/>
        <w:spacing w:before="60" w:after="60"/>
        <w:ind w:firstLine="32"/>
        <w:jc w:val="both"/>
        <w:rPr>
          <w:bCs/>
        </w:rPr>
      </w:pPr>
      <w:r>
        <w:rPr>
          <w:b/>
          <w:bCs/>
        </w:rPr>
        <w:tab/>
      </w:r>
      <w:r>
        <w:t>- Nội dung:</w:t>
      </w:r>
      <w:r w:rsidRPr="003F7A52">
        <w:t xml:space="preserve"> </w:t>
      </w:r>
      <w:r>
        <w:t xml:space="preserve">Khiếu nại UBND tỉnh thu hồi </w:t>
      </w:r>
      <w:r>
        <w:rPr>
          <w:bCs/>
        </w:rPr>
        <w:t>đất trái pháp luật;</w:t>
      </w:r>
      <w:r w:rsidRPr="00FC16F9">
        <w:t xml:space="preserve"> </w:t>
      </w:r>
      <w:r>
        <w:t>đền bù, hỗ trợ đất và tài sản trên đất không thoả đáng; cưỡng chế thu hồi đất trái pháp luật, có dấu hiệu huỷ hoại tài sản công dân... xâm phạm nghiêm trọng quyền và lợi ích hợp pháp của gia đình tôi, để t</w:t>
      </w:r>
      <w:r>
        <w:rPr>
          <w:bCs/>
        </w:rPr>
        <w:t>hực hiện dự án Nhà máy điện mặt trời dầu Tiếng 1,2,3</w:t>
      </w:r>
    </w:p>
    <w:p w:rsidR="00ED717E" w:rsidRDefault="00E2487B" w:rsidP="00E2487B">
      <w:pPr>
        <w:shd w:val="clear" w:color="auto" w:fill="FFFFFF"/>
        <w:spacing w:before="60" w:after="60"/>
        <w:ind w:firstLine="32"/>
        <w:jc w:val="both"/>
        <w:rPr>
          <w:color w:val="000000"/>
        </w:rPr>
      </w:pPr>
      <w:r>
        <w:rPr>
          <w:bCs/>
        </w:rPr>
        <w:tab/>
        <w:t>- Uỷ ban nhân dân tỉnh Tây Ninh có Thông báo số 3581/TB-VP ngày 5/7/2018, tro</w:t>
      </w:r>
      <w:r w:rsidR="00ED717E">
        <w:rPr>
          <w:bCs/>
        </w:rPr>
        <w:t>n</w:t>
      </w:r>
      <w:r>
        <w:rPr>
          <w:bCs/>
        </w:rPr>
        <w:t>g đó có nội dung  giao UBND huyện Tân Châu, huyện Dương Minh Châu xem xét giải quyết theo thẩm quyền đối với các đơn khiếu nại kiên quan đến dự án xây dựng Nhà máy điện mặt trời dầu Tiếng 1,2,3.</w:t>
      </w:r>
      <w:r w:rsidRPr="003F7A52">
        <w:rPr>
          <w:color w:val="000000"/>
        </w:rPr>
        <w:t xml:space="preserve"> </w:t>
      </w:r>
    </w:p>
    <w:p w:rsidR="006A48F7" w:rsidRDefault="00ED717E" w:rsidP="006A48F7">
      <w:pPr>
        <w:spacing w:before="60" w:after="60"/>
        <w:jc w:val="both"/>
        <w:rPr>
          <w:color w:val="000000"/>
        </w:rPr>
      </w:pPr>
      <w:r>
        <w:rPr>
          <w:color w:val="000000"/>
        </w:rPr>
        <w:tab/>
        <w:t xml:space="preserve">- Giải quyết: </w:t>
      </w:r>
      <w:r w:rsidR="006A48F7">
        <w:t xml:space="preserve">Trả đơn và </w:t>
      </w:r>
      <w:r w:rsidR="006A48F7" w:rsidRPr="00517584">
        <w:t>hướng dẫn</w:t>
      </w:r>
      <w:r w:rsidR="006A48F7">
        <w:t xml:space="preserve"> ông liên hệ </w:t>
      </w:r>
      <w:r w:rsidR="006A48F7">
        <w:rPr>
          <w:color w:val="000000"/>
        </w:rPr>
        <w:t>UBND huyện Tân Châu</w:t>
      </w:r>
      <w:r w:rsidR="006A48F7">
        <w:t xml:space="preserve">  (</w:t>
      </w:r>
      <w:r w:rsidR="006A48F7" w:rsidRPr="00517584">
        <w:rPr>
          <w:b/>
        </w:rPr>
        <w:t>Trả đơn kèm văn bản hướng dẫn</w:t>
      </w:r>
      <w:r w:rsidR="006A48F7">
        <w:t>)</w:t>
      </w:r>
      <w:r w:rsidR="006A48F7">
        <w:rPr>
          <w:color w:val="000000"/>
        </w:rPr>
        <w:t>.</w:t>
      </w:r>
    </w:p>
    <w:p w:rsidR="00E2487B" w:rsidRDefault="00E2487B" w:rsidP="00E2487B">
      <w:pPr>
        <w:spacing w:before="60" w:after="60"/>
        <w:jc w:val="both"/>
      </w:pPr>
      <w:r>
        <w:rPr>
          <w:color w:val="000000"/>
        </w:rPr>
        <w:lastRenderedPageBreak/>
        <w:tab/>
      </w:r>
      <w:r w:rsidRPr="00E2487B">
        <w:rPr>
          <w:b/>
          <w:color w:val="000000"/>
        </w:rPr>
        <w:t>2.12.</w:t>
      </w:r>
      <w:r w:rsidRPr="00E2487B">
        <w:rPr>
          <w:b/>
        </w:rPr>
        <w:t xml:space="preserve"> </w:t>
      </w:r>
      <w:r w:rsidRPr="002A793E">
        <w:rPr>
          <w:b/>
        </w:rPr>
        <w:t xml:space="preserve">Ông </w:t>
      </w:r>
      <w:r>
        <w:rPr>
          <w:b/>
        </w:rPr>
        <w:t>Lê Minh Phong</w:t>
      </w:r>
      <w:r w:rsidRPr="002A793E">
        <w:rPr>
          <w:b/>
        </w:rPr>
        <w:t>, sinh năm</w:t>
      </w:r>
      <w:r>
        <w:rPr>
          <w:b/>
        </w:rPr>
        <w:t xml:space="preserve"> 1983;</w:t>
      </w:r>
      <w:r w:rsidRPr="00E2487B">
        <w:t xml:space="preserve"> </w:t>
      </w:r>
      <w:r>
        <w:t xml:space="preserve">Ngụ </w:t>
      </w:r>
      <w:r w:rsidRPr="002A793E">
        <w:t>Ấp Tân Đông, xã Tân Hưng, huyện Tân Châu</w:t>
      </w:r>
      <w:r w:rsidR="00ED717E">
        <w:t xml:space="preserve"> (</w:t>
      </w:r>
      <w:r w:rsidR="00ED717E" w:rsidRPr="00537293">
        <w:rPr>
          <w:i/>
        </w:rPr>
        <w:t xml:space="preserve">đơn đề ngày </w:t>
      </w:r>
      <w:r w:rsidR="00ED717E">
        <w:rPr>
          <w:i/>
        </w:rPr>
        <w:t>28</w:t>
      </w:r>
      <w:r w:rsidR="00ED717E" w:rsidRPr="00537293">
        <w:rPr>
          <w:i/>
        </w:rPr>
        <w:t xml:space="preserve">/7/2018; nhận đơn ngày </w:t>
      </w:r>
      <w:r w:rsidR="00ED717E">
        <w:rPr>
          <w:i/>
        </w:rPr>
        <w:t>31</w:t>
      </w:r>
      <w:r w:rsidR="00ED717E" w:rsidRPr="00537293">
        <w:rPr>
          <w:i/>
        </w:rPr>
        <w:t>/7/2018</w:t>
      </w:r>
      <w:r w:rsidR="00ED717E">
        <w:t>).</w:t>
      </w:r>
    </w:p>
    <w:p w:rsidR="00E2487B" w:rsidRDefault="00E2487B" w:rsidP="00E2487B">
      <w:pPr>
        <w:shd w:val="clear" w:color="auto" w:fill="FFFFFF"/>
        <w:spacing w:before="60" w:after="60"/>
        <w:ind w:firstLine="32"/>
        <w:jc w:val="both"/>
        <w:rPr>
          <w:bCs/>
        </w:rPr>
      </w:pPr>
      <w:r>
        <w:rPr>
          <w:b/>
          <w:bCs/>
        </w:rPr>
        <w:tab/>
      </w:r>
      <w:r>
        <w:t>- Nội dung:</w:t>
      </w:r>
      <w:r w:rsidRPr="003F7A52">
        <w:t xml:space="preserve"> </w:t>
      </w:r>
      <w:r>
        <w:t xml:space="preserve">Khiếu nại UBND tỉnh thu hồi </w:t>
      </w:r>
      <w:r>
        <w:rPr>
          <w:bCs/>
        </w:rPr>
        <w:t>đất trái pháp luật;</w:t>
      </w:r>
      <w:r w:rsidRPr="00FC16F9">
        <w:t xml:space="preserve"> </w:t>
      </w:r>
      <w:r>
        <w:t>đền bù, hỗ trợ đất và tài sản trên đất không thoả đáng; cưỡng chế thu hồi đất trái pháp luật, có dấu hiệu huỷ hoại tài sản công dân... xâm phạm nghiêm trọng quyền và lợi ích hợp pháp của gia đình tôi, để t</w:t>
      </w:r>
      <w:r>
        <w:rPr>
          <w:bCs/>
        </w:rPr>
        <w:t>hực hiện dự án Nhà máy điện mặt trời dầu Tiếng 1,2,3</w:t>
      </w:r>
    </w:p>
    <w:p w:rsidR="00ED717E" w:rsidRDefault="00E2487B" w:rsidP="00E2487B">
      <w:pPr>
        <w:shd w:val="clear" w:color="auto" w:fill="FFFFFF"/>
        <w:spacing w:before="60" w:after="60"/>
        <w:ind w:firstLine="32"/>
        <w:jc w:val="both"/>
        <w:rPr>
          <w:color w:val="000000"/>
        </w:rPr>
      </w:pPr>
      <w:r>
        <w:rPr>
          <w:bCs/>
        </w:rPr>
        <w:tab/>
        <w:t>- Uỷ ban nhân dân tỉnh Tây Ninh có Thông báo số 3581/TB-VP ngày 5/7/2018, tro</w:t>
      </w:r>
      <w:r w:rsidR="00ED717E">
        <w:rPr>
          <w:bCs/>
        </w:rPr>
        <w:t>n</w:t>
      </w:r>
      <w:r>
        <w:rPr>
          <w:bCs/>
        </w:rPr>
        <w:t>g đó có nội dung  giao UBND huyện Tân Châu, huyện Dương Minh Châu xem xét giải quyết theo thẩm quyền đối với các đơn khiếu nại kiên quan đến dự án xây dựng Nhà máy điện mặt trời dầu Tiếng 1,2,3.</w:t>
      </w:r>
      <w:r w:rsidRPr="003F7A52">
        <w:rPr>
          <w:color w:val="000000"/>
        </w:rPr>
        <w:t xml:space="preserve"> </w:t>
      </w:r>
    </w:p>
    <w:p w:rsidR="006A48F7" w:rsidRDefault="00ED717E" w:rsidP="006A48F7">
      <w:pPr>
        <w:spacing w:before="60" w:after="60"/>
        <w:jc w:val="both"/>
        <w:rPr>
          <w:color w:val="000000"/>
        </w:rPr>
      </w:pPr>
      <w:r>
        <w:rPr>
          <w:color w:val="000000"/>
        </w:rPr>
        <w:tab/>
        <w:t xml:space="preserve">- Giải quyết: </w:t>
      </w:r>
      <w:r w:rsidR="006A48F7">
        <w:t xml:space="preserve">Trả đơn và </w:t>
      </w:r>
      <w:r w:rsidR="006A48F7" w:rsidRPr="00517584">
        <w:t>hướng dẫn</w:t>
      </w:r>
      <w:r w:rsidR="006A48F7">
        <w:t xml:space="preserve"> ông liên hệ </w:t>
      </w:r>
      <w:r w:rsidR="006A48F7">
        <w:rPr>
          <w:color w:val="000000"/>
        </w:rPr>
        <w:t>UBND huyện Tân Châu</w:t>
      </w:r>
      <w:r w:rsidR="006A48F7">
        <w:t xml:space="preserve">  (</w:t>
      </w:r>
      <w:r w:rsidR="006A48F7" w:rsidRPr="00517584">
        <w:rPr>
          <w:b/>
        </w:rPr>
        <w:t>Trả đơn kèm văn bản hướng dẫn</w:t>
      </w:r>
      <w:r w:rsidR="006A48F7">
        <w:t>)</w:t>
      </w:r>
      <w:r w:rsidR="006A48F7">
        <w:rPr>
          <w:color w:val="000000"/>
        </w:rPr>
        <w:t>.</w:t>
      </w:r>
    </w:p>
    <w:p w:rsidR="00E2487B" w:rsidRPr="00E2487B" w:rsidRDefault="00E2487B" w:rsidP="00E2487B">
      <w:pPr>
        <w:shd w:val="clear" w:color="auto" w:fill="FFFFFF"/>
        <w:spacing w:before="60" w:after="60"/>
        <w:ind w:firstLine="32"/>
        <w:jc w:val="both"/>
        <w:rPr>
          <w:b/>
          <w:bCs/>
        </w:rPr>
      </w:pPr>
      <w:r>
        <w:rPr>
          <w:b/>
          <w:bCs/>
        </w:rPr>
        <w:tab/>
        <w:t>2.13.</w:t>
      </w:r>
      <w:r w:rsidRPr="00E2487B">
        <w:rPr>
          <w:b/>
        </w:rPr>
        <w:t xml:space="preserve"> </w:t>
      </w:r>
      <w:r w:rsidRPr="002A793E">
        <w:rPr>
          <w:b/>
        </w:rPr>
        <w:t xml:space="preserve">Ông </w:t>
      </w:r>
      <w:r>
        <w:rPr>
          <w:b/>
        </w:rPr>
        <w:t>Huỳnh Công Trứ</w:t>
      </w:r>
      <w:r w:rsidRPr="002A793E">
        <w:rPr>
          <w:b/>
        </w:rPr>
        <w:t>, sinh năm</w:t>
      </w:r>
      <w:r>
        <w:rPr>
          <w:b/>
        </w:rPr>
        <w:t xml:space="preserve"> 1934; </w:t>
      </w:r>
      <w:r w:rsidRPr="00E2487B">
        <w:t>Ngụ</w:t>
      </w:r>
      <w:r>
        <w:rPr>
          <w:b/>
        </w:rPr>
        <w:t xml:space="preserve"> </w:t>
      </w:r>
      <w:r>
        <w:t>KP Ninh Đức, P Ninh Thạnh, TP Tây Ninh</w:t>
      </w:r>
      <w:r w:rsidR="00ED717E">
        <w:t xml:space="preserve"> (</w:t>
      </w:r>
      <w:r w:rsidR="00ED717E" w:rsidRPr="00537293">
        <w:rPr>
          <w:i/>
        </w:rPr>
        <w:t xml:space="preserve">đơn đề ngày </w:t>
      </w:r>
      <w:r w:rsidR="00ED717E">
        <w:rPr>
          <w:i/>
        </w:rPr>
        <w:t>30</w:t>
      </w:r>
      <w:r w:rsidR="00ED717E" w:rsidRPr="00537293">
        <w:rPr>
          <w:i/>
        </w:rPr>
        <w:t xml:space="preserve">/7/2018; nhận đơn ngày </w:t>
      </w:r>
      <w:r w:rsidR="00ED717E">
        <w:rPr>
          <w:i/>
        </w:rPr>
        <w:t>31</w:t>
      </w:r>
      <w:r w:rsidR="00ED717E" w:rsidRPr="00537293">
        <w:rPr>
          <w:i/>
        </w:rPr>
        <w:t>/7/2018</w:t>
      </w:r>
      <w:r w:rsidR="00ED717E">
        <w:t>).</w:t>
      </w:r>
    </w:p>
    <w:p w:rsidR="00E2487B" w:rsidRDefault="00E2487B" w:rsidP="00E2487B">
      <w:pPr>
        <w:shd w:val="clear" w:color="auto" w:fill="FFFFFF"/>
        <w:spacing w:before="60" w:after="60"/>
        <w:ind w:firstLine="32"/>
        <w:jc w:val="both"/>
        <w:rPr>
          <w:bCs/>
        </w:rPr>
      </w:pPr>
      <w:r>
        <w:rPr>
          <w:color w:val="000000"/>
        </w:rPr>
        <w:tab/>
      </w:r>
      <w:r>
        <w:t>- Nội dung:</w:t>
      </w:r>
      <w:r w:rsidRPr="003F7A52">
        <w:t xml:space="preserve"> </w:t>
      </w:r>
      <w:r>
        <w:t xml:space="preserve">Khiếu nại UBND tỉnh thu hồi </w:t>
      </w:r>
      <w:r>
        <w:rPr>
          <w:bCs/>
        </w:rPr>
        <w:t>đất trái pháp luật;</w:t>
      </w:r>
      <w:r w:rsidRPr="00FC16F9">
        <w:t xml:space="preserve"> </w:t>
      </w:r>
      <w:r>
        <w:t>đền bù, hỗ trợ đất và tài sản trên đất không thoả đáng; cưỡng chế thu hồi đất trái pháp luật, có dấu hiệu huỷ hoại tài sản công dân... xâm phạm nghiêm trọng quyền và lợi ích hợp pháp của gia đình tôi, để t</w:t>
      </w:r>
      <w:r>
        <w:rPr>
          <w:bCs/>
        </w:rPr>
        <w:t>hực hiện dự án Nhà máy điện mặt trời dầu Tiếng 1,2,3</w:t>
      </w:r>
    </w:p>
    <w:p w:rsidR="00ED717E" w:rsidRDefault="00E2487B" w:rsidP="00E2487B">
      <w:pPr>
        <w:shd w:val="clear" w:color="auto" w:fill="FFFFFF"/>
        <w:spacing w:before="60" w:after="60"/>
        <w:ind w:firstLine="32"/>
        <w:jc w:val="both"/>
        <w:rPr>
          <w:color w:val="000000"/>
        </w:rPr>
      </w:pPr>
      <w:r>
        <w:rPr>
          <w:bCs/>
        </w:rPr>
        <w:tab/>
        <w:t>- Uỷ ban nhân dân tỉnh Tây Ninh có Thông báo số 3581/TB-VP ngày 5/7/2018, tro</w:t>
      </w:r>
      <w:r w:rsidR="00ED717E">
        <w:rPr>
          <w:bCs/>
        </w:rPr>
        <w:t>n</w:t>
      </w:r>
      <w:r>
        <w:rPr>
          <w:bCs/>
        </w:rPr>
        <w:t>g đó có nội dung  giao UBND huyện Tân Châu, huyện Dương Minh Châu xem xét giải quyết theo thẩm quyền đối với các đơn khiếu nại kiên quan đến dự án xây dựng Nhà máy điện mặt trời dầu Tiếng 1,2,3.</w:t>
      </w:r>
      <w:r w:rsidRPr="003F7A52">
        <w:rPr>
          <w:color w:val="000000"/>
        </w:rPr>
        <w:t xml:space="preserve"> </w:t>
      </w:r>
    </w:p>
    <w:p w:rsidR="006A48F7" w:rsidRDefault="00ED717E" w:rsidP="006A48F7">
      <w:pPr>
        <w:spacing w:before="60" w:after="60"/>
        <w:jc w:val="both"/>
        <w:rPr>
          <w:color w:val="000000"/>
        </w:rPr>
      </w:pPr>
      <w:r>
        <w:rPr>
          <w:color w:val="000000"/>
        </w:rPr>
        <w:tab/>
        <w:t xml:space="preserve">- Giải quyết: </w:t>
      </w:r>
      <w:r w:rsidR="006A48F7">
        <w:t xml:space="preserve">Trả đơn và </w:t>
      </w:r>
      <w:r w:rsidR="006A48F7" w:rsidRPr="00517584">
        <w:t>hướng dẫn</w:t>
      </w:r>
      <w:r w:rsidR="006A48F7">
        <w:t xml:space="preserve"> ông liên hệ </w:t>
      </w:r>
      <w:r w:rsidR="006A48F7">
        <w:rPr>
          <w:color w:val="000000"/>
        </w:rPr>
        <w:t>UBND huyện Tân Châu</w:t>
      </w:r>
      <w:r w:rsidR="006A48F7">
        <w:t xml:space="preserve">  (</w:t>
      </w:r>
      <w:r w:rsidR="006A48F7" w:rsidRPr="00517584">
        <w:rPr>
          <w:b/>
        </w:rPr>
        <w:t>Trả đơn kèm văn bản hướng dẫn</w:t>
      </w:r>
      <w:r w:rsidR="006A48F7">
        <w:t>)</w:t>
      </w:r>
      <w:r w:rsidR="006A48F7">
        <w:rPr>
          <w:color w:val="000000"/>
        </w:rPr>
        <w:t>.</w:t>
      </w:r>
    </w:p>
    <w:p w:rsidR="00D0491A" w:rsidRPr="003F7A52" w:rsidRDefault="003F7A52" w:rsidP="006A48F7">
      <w:pPr>
        <w:shd w:val="clear" w:color="auto" w:fill="FFFFFF"/>
        <w:spacing w:before="60" w:after="60"/>
        <w:ind w:firstLine="32"/>
        <w:jc w:val="both"/>
        <w:rPr>
          <w:b/>
        </w:rPr>
      </w:pPr>
      <w:r>
        <w:rPr>
          <w:color w:val="000000"/>
        </w:rPr>
        <w:tab/>
      </w:r>
      <w:r w:rsidRPr="003F7A52">
        <w:rPr>
          <w:b/>
          <w:color w:val="000000"/>
        </w:rPr>
        <w:t>3. L</w:t>
      </w:r>
      <w:r>
        <w:rPr>
          <w:b/>
          <w:color w:val="000000"/>
        </w:rPr>
        <w:t>ưu</w:t>
      </w:r>
      <w:r w:rsidRPr="003F7A52">
        <w:rPr>
          <w:b/>
          <w:color w:val="000000"/>
        </w:rPr>
        <w:t>: 01</w:t>
      </w:r>
      <w:r>
        <w:rPr>
          <w:b/>
          <w:color w:val="000000"/>
        </w:rPr>
        <w:t xml:space="preserve"> đơn</w:t>
      </w:r>
      <w:r w:rsidRPr="003F7A52">
        <w:rPr>
          <w:b/>
          <w:color w:val="000000"/>
        </w:rPr>
        <w:t xml:space="preserve"> </w:t>
      </w:r>
      <w:r w:rsidR="00D0491A" w:rsidRPr="003F7A52">
        <w:rPr>
          <w:b/>
          <w:color w:val="000000"/>
        </w:rPr>
        <w:t xml:space="preserve"> </w:t>
      </w:r>
    </w:p>
    <w:p w:rsidR="00CF1A2A" w:rsidRDefault="003F7A52" w:rsidP="006F195E">
      <w:pPr>
        <w:spacing w:before="60" w:after="60"/>
        <w:ind w:firstLine="720"/>
        <w:jc w:val="both"/>
      </w:pPr>
      <w:r>
        <w:rPr>
          <w:b/>
        </w:rPr>
        <w:t>3.1</w:t>
      </w:r>
      <w:r w:rsidR="00CF1A2A">
        <w:rPr>
          <w:b/>
        </w:rPr>
        <w:t xml:space="preserve">. Ông Lê Khắc Thường, sinh năm 1938; </w:t>
      </w:r>
      <w:r w:rsidR="00CF1A2A">
        <w:t>Ngụ số 130, đường Bình Thủy, ấp An Lợi, xã An Hòa, huyện Trảng Bàng, tỉnh Tây Ninh</w:t>
      </w:r>
    </w:p>
    <w:p w:rsidR="00CF1A2A" w:rsidRDefault="00CF1A2A" w:rsidP="006F195E">
      <w:pPr>
        <w:spacing w:before="60" w:after="60"/>
        <w:ind w:firstLine="720"/>
        <w:jc w:val="both"/>
      </w:pPr>
      <w:r>
        <w:t>- Nội dung: kiến nghị giải quyết dứt gốc việc công nhận gia đình có công Cách Mạng.</w:t>
      </w:r>
    </w:p>
    <w:p w:rsidR="00A70C91" w:rsidRDefault="00A70C91" w:rsidP="006F195E">
      <w:pPr>
        <w:spacing w:before="60" w:after="60"/>
        <w:ind w:firstLine="720"/>
        <w:jc w:val="both"/>
      </w:pPr>
      <w:r>
        <w:t xml:space="preserve">- </w:t>
      </w:r>
      <w:r w:rsidR="00CF1A2A">
        <w:t xml:space="preserve">Đơn gửi nhiều lần </w:t>
      </w:r>
      <w:r w:rsidR="006A48F7">
        <w:t xml:space="preserve">có </w:t>
      </w:r>
      <w:r>
        <w:t xml:space="preserve">cùng nội dung </w:t>
      </w:r>
      <w:r w:rsidR="00CF1A2A">
        <w:t xml:space="preserve">và được các cơ quan </w:t>
      </w:r>
      <w:r>
        <w:t>chức năng giải quyết hết thẩm quyền</w:t>
      </w:r>
      <w:r w:rsidR="00CF1A2A">
        <w:t xml:space="preserve">. </w:t>
      </w:r>
    </w:p>
    <w:p w:rsidR="00CF1A2A" w:rsidRDefault="00A70C91" w:rsidP="006F195E">
      <w:pPr>
        <w:spacing w:before="60" w:after="60"/>
        <w:ind w:firstLine="720"/>
        <w:jc w:val="both"/>
      </w:pPr>
      <w:r>
        <w:t xml:space="preserve">- Giải quyết: </w:t>
      </w:r>
      <w:r w:rsidR="006A48F7">
        <w:t>kưu hồ sơ đơn khiếu nại (</w:t>
      </w:r>
      <w:r w:rsidR="00CF1A2A" w:rsidRPr="00CF1A2A">
        <w:rPr>
          <w:b/>
        </w:rPr>
        <w:t>Lưu đơn</w:t>
      </w:r>
      <w:r w:rsidR="006A48F7">
        <w:rPr>
          <w:b/>
        </w:rPr>
        <w:t>)</w:t>
      </w:r>
    </w:p>
    <w:p w:rsidR="00AB5F20" w:rsidRPr="00E2487B" w:rsidRDefault="00AB5F20" w:rsidP="00F368D9">
      <w:pPr>
        <w:spacing w:before="60" w:after="60"/>
        <w:jc w:val="both"/>
        <w:rPr>
          <w:bCs/>
        </w:rPr>
      </w:pPr>
      <w:r w:rsidRPr="00AF11D9">
        <w:rPr>
          <w:color w:val="FF0000"/>
        </w:rPr>
        <w:tab/>
      </w:r>
      <w:r w:rsidRPr="00E2487B">
        <w:rPr>
          <w:b/>
        </w:rPr>
        <w:t>III</w:t>
      </w:r>
      <w:r w:rsidRPr="00E2487B">
        <w:rPr>
          <w:b/>
          <w:bCs/>
        </w:rPr>
        <w:t>. Cơ quan chức năng trả lời</w:t>
      </w:r>
      <w:r w:rsidRPr="00E2487B">
        <w:rPr>
          <w:bCs/>
        </w:rPr>
        <w:t>:</w:t>
      </w:r>
    </w:p>
    <w:p w:rsidR="00886FCA" w:rsidRPr="00E2487B" w:rsidRDefault="00886FCA" w:rsidP="00F368D9">
      <w:pPr>
        <w:spacing w:before="60" w:after="60"/>
        <w:ind w:firstLine="709"/>
        <w:jc w:val="both"/>
        <w:rPr>
          <w:bCs/>
        </w:rPr>
      </w:pPr>
      <w:r w:rsidRPr="00E2487B">
        <w:rPr>
          <w:bCs/>
        </w:rPr>
        <w:tab/>
        <w:t xml:space="preserve">- Trả lời: </w:t>
      </w:r>
      <w:r w:rsidR="00E2487B" w:rsidRPr="00E2487B">
        <w:rPr>
          <w:bCs/>
        </w:rPr>
        <w:t>25/29, chiếm 86,20</w:t>
      </w:r>
      <w:r w:rsidR="001F4FE1" w:rsidRPr="00E2487B">
        <w:rPr>
          <w:bCs/>
        </w:rPr>
        <w:t xml:space="preserve"> </w:t>
      </w:r>
      <w:r w:rsidR="00385505" w:rsidRPr="00E2487B">
        <w:rPr>
          <w:bCs/>
        </w:rPr>
        <w:t>%.</w:t>
      </w:r>
    </w:p>
    <w:p w:rsidR="00886FCA" w:rsidRPr="00E2487B" w:rsidRDefault="00886FCA" w:rsidP="00F368D9">
      <w:pPr>
        <w:spacing w:before="60" w:after="60"/>
        <w:ind w:firstLine="709"/>
        <w:jc w:val="both"/>
        <w:rPr>
          <w:bCs/>
        </w:rPr>
      </w:pPr>
      <w:r w:rsidRPr="00E2487B">
        <w:rPr>
          <w:bCs/>
        </w:rPr>
        <w:t>Trong đó:</w:t>
      </w:r>
    </w:p>
    <w:p w:rsidR="00886FCA" w:rsidRPr="00E2487B" w:rsidRDefault="00886FCA" w:rsidP="00F368D9">
      <w:pPr>
        <w:spacing w:before="60" w:after="60"/>
        <w:ind w:firstLine="709"/>
        <w:jc w:val="both"/>
        <w:rPr>
          <w:bCs/>
        </w:rPr>
      </w:pPr>
      <w:r w:rsidRPr="00E2487B">
        <w:rPr>
          <w:bCs/>
        </w:rPr>
        <w:t xml:space="preserve">+ Số đơn chuyển chưa trả lời kỳ trước chuyển sang: </w:t>
      </w:r>
      <w:r w:rsidR="00F368D9" w:rsidRPr="00E2487B">
        <w:rPr>
          <w:bCs/>
        </w:rPr>
        <w:t>0</w:t>
      </w:r>
      <w:r w:rsidR="00E2487B" w:rsidRPr="00E2487B">
        <w:rPr>
          <w:bCs/>
        </w:rPr>
        <w:t>7</w:t>
      </w:r>
      <w:r w:rsidRPr="00E2487B">
        <w:rPr>
          <w:bCs/>
        </w:rPr>
        <w:t>.</w:t>
      </w:r>
    </w:p>
    <w:p w:rsidR="00886FCA" w:rsidRPr="00E2487B" w:rsidRDefault="00886FCA" w:rsidP="00F368D9">
      <w:pPr>
        <w:spacing w:before="60" w:after="60"/>
        <w:ind w:firstLine="709"/>
        <w:jc w:val="both"/>
        <w:rPr>
          <w:bCs/>
        </w:rPr>
      </w:pPr>
      <w:r w:rsidRPr="00E2487B">
        <w:rPr>
          <w:bCs/>
        </w:rPr>
        <w:t>+ Số đơn</w:t>
      </w:r>
      <w:r w:rsidR="00033102" w:rsidRPr="00E2487B">
        <w:rPr>
          <w:bCs/>
        </w:rPr>
        <w:t xml:space="preserve"> chuyển trong kỳ: </w:t>
      </w:r>
      <w:r w:rsidR="00F368D9" w:rsidRPr="00E2487B">
        <w:rPr>
          <w:bCs/>
        </w:rPr>
        <w:t>0</w:t>
      </w:r>
      <w:r w:rsidR="00E2487B" w:rsidRPr="00E2487B">
        <w:rPr>
          <w:bCs/>
        </w:rPr>
        <w:t>1 (ông Hồ Văn Du)</w:t>
      </w:r>
      <w:r w:rsidRPr="00E2487B">
        <w:rPr>
          <w:bCs/>
        </w:rPr>
        <w:t>.</w:t>
      </w:r>
    </w:p>
    <w:p w:rsidR="00886FCA" w:rsidRPr="00E2487B" w:rsidRDefault="00886FCA" w:rsidP="00F368D9">
      <w:pPr>
        <w:spacing w:before="60" w:after="60"/>
        <w:ind w:firstLine="709"/>
        <w:jc w:val="both"/>
        <w:rPr>
          <w:bCs/>
        </w:rPr>
      </w:pPr>
      <w:r w:rsidRPr="00E2487B">
        <w:rPr>
          <w:bCs/>
        </w:rPr>
        <w:t xml:space="preserve">+ Số </w:t>
      </w:r>
      <w:r w:rsidR="00E2487B" w:rsidRPr="00E2487B">
        <w:rPr>
          <w:bCs/>
        </w:rPr>
        <w:t>đơn trả lời trong kỳ: 04 (ông Du</w:t>
      </w:r>
      <w:r w:rsidR="00033102" w:rsidRPr="00E2487B">
        <w:rPr>
          <w:bCs/>
        </w:rPr>
        <w:t xml:space="preserve">, </w:t>
      </w:r>
      <w:r w:rsidR="00E2487B" w:rsidRPr="00E2487B">
        <w:t>bà yên, bà Vĩnh, ông Cu)</w:t>
      </w:r>
      <w:r w:rsidRPr="00E2487B">
        <w:rPr>
          <w:bCs/>
        </w:rPr>
        <w:t>.</w:t>
      </w:r>
    </w:p>
    <w:p w:rsidR="00886FCA" w:rsidRPr="00E2487B" w:rsidRDefault="00886FCA" w:rsidP="00F368D9">
      <w:pPr>
        <w:spacing w:before="60" w:after="60"/>
        <w:ind w:firstLine="709"/>
        <w:jc w:val="both"/>
        <w:rPr>
          <w:bCs/>
        </w:rPr>
      </w:pPr>
      <w:r w:rsidRPr="00E2487B">
        <w:rPr>
          <w:bCs/>
        </w:rPr>
        <w:t>+ Số đơn chưa trả lời: 0</w:t>
      </w:r>
      <w:r w:rsidR="00E2487B" w:rsidRPr="00E2487B">
        <w:rPr>
          <w:bCs/>
        </w:rPr>
        <w:t>4</w:t>
      </w:r>
    </w:p>
    <w:p w:rsidR="00886FCA" w:rsidRPr="00E2487B" w:rsidRDefault="00886FCA" w:rsidP="00F368D9">
      <w:pPr>
        <w:spacing w:before="60" w:after="60"/>
        <w:ind w:firstLine="709"/>
        <w:jc w:val="both"/>
        <w:rPr>
          <w:bCs/>
        </w:rPr>
      </w:pPr>
      <w:r w:rsidRPr="00E2487B">
        <w:rPr>
          <w:bCs/>
        </w:rPr>
        <w:t>(gồm</w:t>
      </w:r>
      <w:r w:rsidR="00E2487B" w:rsidRPr="00E2487B">
        <w:rPr>
          <w:bCs/>
          <w:i/>
        </w:rPr>
        <w:t>:</w:t>
      </w:r>
      <w:r w:rsidRPr="00E2487B">
        <w:rPr>
          <w:bCs/>
          <w:i/>
        </w:rPr>
        <w:t xml:space="preserve">UBND huyện </w:t>
      </w:r>
      <w:r w:rsidR="00F368D9" w:rsidRPr="00E2487B">
        <w:rPr>
          <w:bCs/>
          <w:i/>
        </w:rPr>
        <w:t xml:space="preserve">Hoà Thành- ông Thới; UBND </w:t>
      </w:r>
      <w:r w:rsidR="00E2487B" w:rsidRPr="00E2487B">
        <w:rPr>
          <w:bCs/>
          <w:i/>
        </w:rPr>
        <w:t>tỉnh-</w:t>
      </w:r>
      <w:r w:rsidR="00033102" w:rsidRPr="00E2487B">
        <w:rPr>
          <w:bCs/>
          <w:i/>
        </w:rPr>
        <w:t xml:space="preserve"> ông Nhân</w:t>
      </w:r>
      <w:r w:rsidRPr="00E2487B">
        <w:rPr>
          <w:bCs/>
          <w:i/>
        </w:rPr>
        <w:t>; UBND huyện Tân Châu-bà Dung</w:t>
      </w:r>
      <w:r w:rsidR="00033102" w:rsidRPr="00E2487B">
        <w:rPr>
          <w:bCs/>
          <w:i/>
        </w:rPr>
        <w:t>;</w:t>
      </w:r>
      <w:r w:rsidR="00F368D9" w:rsidRPr="00E2487B">
        <w:rPr>
          <w:bCs/>
          <w:i/>
        </w:rPr>
        <w:t xml:space="preserve"> </w:t>
      </w:r>
      <w:r w:rsidR="00435482" w:rsidRPr="00E2487B">
        <w:rPr>
          <w:bCs/>
          <w:i/>
        </w:rPr>
        <w:t xml:space="preserve">Toà án </w:t>
      </w:r>
      <w:r w:rsidR="00F368D9" w:rsidRPr="00E2487B">
        <w:rPr>
          <w:bCs/>
          <w:i/>
        </w:rPr>
        <w:t xml:space="preserve">Nhân dân </w:t>
      </w:r>
      <w:r w:rsidR="00435482" w:rsidRPr="00E2487B">
        <w:rPr>
          <w:bCs/>
          <w:i/>
        </w:rPr>
        <w:t>tỉnh-bà Phi</w:t>
      </w:r>
      <w:r w:rsidR="00033102" w:rsidRPr="00E2487B">
        <w:rPr>
          <w:bCs/>
          <w:i/>
        </w:rPr>
        <w:t xml:space="preserve"> </w:t>
      </w:r>
      <w:r w:rsidRPr="00E2487B">
        <w:rPr>
          <w:bCs/>
        </w:rPr>
        <w:t xml:space="preserve">). </w:t>
      </w:r>
    </w:p>
    <w:p w:rsidR="00886FCA" w:rsidRPr="00033102" w:rsidRDefault="00886FCA" w:rsidP="00F368D9">
      <w:pPr>
        <w:spacing w:before="60" w:after="60"/>
        <w:jc w:val="both"/>
        <w:rPr>
          <w:bCs/>
        </w:rPr>
      </w:pPr>
    </w:p>
    <w:p w:rsidR="00AB5F20" w:rsidRPr="006F1021" w:rsidRDefault="00AB5F20" w:rsidP="00AB5F20">
      <w:pPr>
        <w:spacing w:before="60" w:after="60"/>
        <w:jc w:val="both"/>
        <w:rPr>
          <w:b/>
        </w:rPr>
      </w:pPr>
      <w:r>
        <w:rPr>
          <w:i/>
          <w:sz w:val="24"/>
          <w:szCs w:val="24"/>
        </w:rPr>
        <w:t xml:space="preserve">                  </w:t>
      </w:r>
      <w:r>
        <w:rPr>
          <w:b/>
        </w:rPr>
        <w:t xml:space="preserve">       </w:t>
      </w:r>
      <w:r>
        <w:rPr>
          <w:i/>
          <w:sz w:val="24"/>
          <w:szCs w:val="24"/>
        </w:rPr>
        <w:t xml:space="preserve">                                                              </w:t>
      </w:r>
      <w:r w:rsidRPr="00CF58F2">
        <w:rPr>
          <w:i/>
          <w:sz w:val="24"/>
          <w:szCs w:val="24"/>
        </w:rPr>
        <w:t xml:space="preserve"> </w:t>
      </w:r>
      <w:r w:rsidRPr="006F1021">
        <w:rPr>
          <w:b/>
        </w:rPr>
        <w:t xml:space="preserve">BAN DÂN CHỦ PHÁP LUẬT  </w:t>
      </w:r>
    </w:p>
    <w:sectPr w:rsidR="00AB5F20" w:rsidRPr="006F1021" w:rsidSect="005C79AF">
      <w:footerReference w:type="default" r:id="rId7"/>
      <w:pgSz w:w="11909" w:h="16834" w:code="9"/>
      <w:pgMar w:top="709" w:right="994" w:bottom="547" w:left="156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474" w:rsidRDefault="002A4474" w:rsidP="00DC454C">
      <w:r>
        <w:separator/>
      </w:r>
    </w:p>
  </w:endnote>
  <w:endnote w:type="continuationSeparator" w:id="1">
    <w:p w:rsidR="002A4474" w:rsidRDefault="002A4474" w:rsidP="00DC45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8937"/>
      <w:docPartObj>
        <w:docPartGallery w:val="Page Numbers (Bottom of Page)"/>
        <w:docPartUnique/>
      </w:docPartObj>
    </w:sdtPr>
    <w:sdtContent>
      <w:p w:rsidR="00ED717E" w:rsidRDefault="00ED717E">
        <w:pPr>
          <w:pStyle w:val="Footer"/>
          <w:jc w:val="center"/>
        </w:pPr>
        <w:fldSimple w:instr=" PAGE   \* MERGEFORMAT ">
          <w:r w:rsidR="005C79AF">
            <w:rPr>
              <w:noProof/>
            </w:rPr>
            <w:t>5</w:t>
          </w:r>
        </w:fldSimple>
      </w:p>
    </w:sdtContent>
  </w:sdt>
  <w:p w:rsidR="00ED717E" w:rsidRDefault="00ED71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474" w:rsidRDefault="002A4474" w:rsidP="00DC454C">
      <w:r>
        <w:separator/>
      </w:r>
    </w:p>
  </w:footnote>
  <w:footnote w:type="continuationSeparator" w:id="1">
    <w:p w:rsidR="002A4474" w:rsidRDefault="002A4474" w:rsidP="00DC45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B5F20"/>
    <w:rsid w:val="00001127"/>
    <w:rsid w:val="0001445F"/>
    <w:rsid w:val="00033102"/>
    <w:rsid w:val="000D1233"/>
    <w:rsid w:val="001634E8"/>
    <w:rsid w:val="00180CE7"/>
    <w:rsid w:val="0019036C"/>
    <w:rsid w:val="00192B73"/>
    <w:rsid w:val="001931E6"/>
    <w:rsid w:val="001F4FE1"/>
    <w:rsid w:val="001F6238"/>
    <w:rsid w:val="002711EE"/>
    <w:rsid w:val="0029296A"/>
    <w:rsid w:val="002A4474"/>
    <w:rsid w:val="00300873"/>
    <w:rsid w:val="00311F0C"/>
    <w:rsid w:val="00333C8A"/>
    <w:rsid w:val="00385505"/>
    <w:rsid w:val="003B5E86"/>
    <w:rsid w:val="003F7A52"/>
    <w:rsid w:val="004344F2"/>
    <w:rsid w:val="00435482"/>
    <w:rsid w:val="00517584"/>
    <w:rsid w:val="00537293"/>
    <w:rsid w:val="0058608E"/>
    <w:rsid w:val="0059349A"/>
    <w:rsid w:val="005C5F45"/>
    <w:rsid w:val="005C79AF"/>
    <w:rsid w:val="006A2042"/>
    <w:rsid w:val="006A48F7"/>
    <w:rsid w:val="006D61DD"/>
    <w:rsid w:val="006D65FE"/>
    <w:rsid w:val="006E3B95"/>
    <w:rsid w:val="006F195E"/>
    <w:rsid w:val="006F2527"/>
    <w:rsid w:val="00714427"/>
    <w:rsid w:val="0071460F"/>
    <w:rsid w:val="0075580D"/>
    <w:rsid w:val="007B572E"/>
    <w:rsid w:val="007F265B"/>
    <w:rsid w:val="00802D5E"/>
    <w:rsid w:val="008131BF"/>
    <w:rsid w:val="00851FC2"/>
    <w:rsid w:val="0087451E"/>
    <w:rsid w:val="00886FCA"/>
    <w:rsid w:val="00894A61"/>
    <w:rsid w:val="008C2475"/>
    <w:rsid w:val="008C268D"/>
    <w:rsid w:val="008F0954"/>
    <w:rsid w:val="00945149"/>
    <w:rsid w:val="009611FA"/>
    <w:rsid w:val="00993B53"/>
    <w:rsid w:val="00A42C5D"/>
    <w:rsid w:val="00A70C91"/>
    <w:rsid w:val="00AB5F20"/>
    <w:rsid w:val="00AF11D9"/>
    <w:rsid w:val="00B64E4F"/>
    <w:rsid w:val="00B7477A"/>
    <w:rsid w:val="00CB09FB"/>
    <w:rsid w:val="00CB1447"/>
    <w:rsid w:val="00CB51D7"/>
    <w:rsid w:val="00CD0409"/>
    <w:rsid w:val="00CF1A2A"/>
    <w:rsid w:val="00D0491A"/>
    <w:rsid w:val="00D401CE"/>
    <w:rsid w:val="00DC3FB1"/>
    <w:rsid w:val="00DC454C"/>
    <w:rsid w:val="00DC60DC"/>
    <w:rsid w:val="00DE4729"/>
    <w:rsid w:val="00DF1A2A"/>
    <w:rsid w:val="00E2487B"/>
    <w:rsid w:val="00E3089A"/>
    <w:rsid w:val="00E44D9C"/>
    <w:rsid w:val="00E54402"/>
    <w:rsid w:val="00E70F33"/>
    <w:rsid w:val="00E724AC"/>
    <w:rsid w:val="00E83DBE"/>
    <w:rsid w:val="00E84356"/>
    <w:rsid w:val="00E84B87"/>
    <w:rsid w:val="00ED44EF"/>
    <w:rsid w:val="00ED717E"/>
    <w:rsid w:val="00F17081"/>
    <w:rsid w:val="00F308FC"/>
    <w:rsid w:val="00F368D9"/>
    <w:rsid w:val="00F5423A"/>
    <w:rsid w:val="00F747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F2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454C"/>
    <w:pPr>
      <w:tabs>
        <w:tab w:val="center" w:pos="4680"/>
        <w:tab w:val="right" w:pos="9360"/>
      </w:tabs>
    </w:pPr>
  </w:style>
  <w:style w:type="character" w:customStyle="1" w:styleId="HeaderChar">
    <w:name w:val="Header Char"/>
    <w:basedOn w:val="DefaultParagraphFont"/>
    <w:link w:val="Header"/>
    <w:uiPriority w:val="99"/>
    <w:semiHidden/>
    <w:rsid w:val="00DC454C"/>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DC454C"/>
    <w:pPr>
      <w:tabs>
        <w:tab w:val="center" w:pos="4680"/>
        <w:tab w:val="right" w:pos="9360"/>
      </w:tabs>
    </w:pPr>
  </w:style>
  <w:style w:type="character" w:customStyle="1" w:styleId="FooterChar">
    <w:name w:val="Footer Char"/>
    <w:basedOn w:val="DefaultParagraphFont"/>
    <w:link w:val="Footer"/>
    <w:uiPriority w:val="99"/>
    <w:rsid w:val="00DC454C"/>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42282214">
      <w:bodyDiv w:val="1"/>
      <w:marLeft w:val="0"/>
      <w:marRight w:val="0"/>
      <w:marTop w:val="0"/>
      <w:marBottom w:val="0"/>
      <w:divBdr>
        <w:top w:val="none" w:sz="0" w:space="0" w:color="auto"/>
        <w:left w:val="none" w:sz="0" w:space="0" w:color="auto"/>
        <w:bottom w:val="none" w:sz="0" w:space="0" w:color="auto"/>
        <w:right w:val="none" w:sz="0" w:space="0" w:color="auto"/>
      </w:divBdr>
    </w:div>
    <w:div w:id="549151510">
      <w:bodyDiv w:val="1"/>
      <w:marLeft w:val="0"/>
      <w:marRight w:val="0"/>
      <w:marTop w:val="0"/>
      <w:marBottom w:val="0"/>
      <w:divBdr>
        <w:top w:val="none" w:sz="0" w:space="0" w:color="auto"/>
        <w:left w:val="none" w:sz="0" w:space="0" w:color="auto"/>
        <w:bottom w:val="none" w:sz="0" w:space="0" w:color="auto"/>
        <w:right w:val="none" w:sz="0" w:space="0" w:color="auto"/>
      </w:divBdr>
    </w:div>
    <w:div w:id="93474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E69CB-8D7A-4365-86B1-E5639933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NAMTRANG</cp:lastModifiedBy>
  <cp:revision>12</cp:revision>
  <cp:lastPrinted>2018-08-09T08:29:00Z</cp:lastPrinted>
  <dcterms:created xsi:type="dcterms:W3CDTF">2018-07-23T06:47:00Z</dcterms:created>
  <dcterms:modified xsi:type="dcterms:W3CDTF">2018-08-09T08:35:00Z</dcterms:modified>
</cp:coreProperties>
</file>